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267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1"/>
        <w:gridCol w:w="5446"/>
      </w:tblGrid>
      <w:tr w:rsidR="00C95558" w:rsidRPr="00E97B14" w14:paraId="2A116C78" w14:textId="77777777" w:rsidTr="00C95558">
        <w:trPr>
          <w:trHeight w:val="1219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B8FC7F" w14:textId="16B3CA60" w:rsidR="00C95558" w:rsidRPr="00C95558" w:rsidRDefault="000E7787" w:rsidP="00681E20">
            <w:pPr>
              <w:wordWrap/>
              <w:spacing w:after="0" w:line="240" w:lineRule="auto"/>
              <w:ind w:firstLine="240"/>
              <w:jc w:val="center"/>
              <w:textAlignment w:val="baseline"/>
              <w:rPr>
                <w:rFonts w:ascii="Times New Roman" w:eastAsia="굴림" w:hAnsi="Times New Roman" w:cs="굴림"/>
                <w:color w:val="000000"/>
                <w:kern w:val="0"/>
                <w:szCs w:val="20"/>
                <w:lang w:val="ru-RU"/>
              </w:rPr>
            </w:pPr>
            <w:r>
              <w:rPr>
                <w:rFonts w:ascii="Times New Roman" w:eastAsia="HY견고딕" w:hAnsi="Times New Roman" w:cs="굴림"/>
                <w:color w:val="203A7B"/>
                <w:kern w:val="0"/>
                <w:sz w:val="36"/>
                <w:szCs w:val="36"/>
                <w:lang w:val="ru-RU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Дополнительная вакцинация от Ковида-19 в зимний период.</w:t>
            </w:r>
          </w:p>
          <w:p w14:paraId="04BB8CB3" w14:textId="087CC70A" w:rsidR="000E7787" w:rsidRPr="00C95558" w:rsidRDefault="0039514E" w:rsidP="00681E20">
            <w:pPr>
              <w:wordWrap/>
              <w:spacing w:after="0" w:line="240" w:lineRule="auto"/>
              <w:ind w:firstLine="240"/>
              <w:jc w:val="center"/>
              <w:textAlignment w:val="baseline"/>
              <w:rPr>
                <w:rFonts w:ascii="Times New Roman" w:eastAsia="HY견고딕" w:hAnsi="Times New Roman" w:cs="굴림"/>
                <w:color w:val="203A7B"/>
                <w:kern w:val="0"/>
                <w:sz w:val="36"/>
                <w:szCs w:val="36"/>
                <w:lang w:val="ru-RU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97B14">
              <w:rPr>
                <w:rFonts w:ascii="Times New Roman" w:eastAsia="HY견고딕" w:hAnsi="Times New Roman" w:cs="굴림"/>
                <w:color w:val="000000" w:themeColor="text1"/>
                <w:kern w:val="0"/>
                <w:sz w:val="36"/>
                <w:szCs w:val="36"/>
                <w:lang w:val="ru-RU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Информация</w:t>
            </w:r>
            <w:r w:rsidR="000E7787" w:rsidRPr="00E97B14">
              <w:rPr>
                <w:rFonts w:ascii="Times New Roman" w:eastAsia="HY견고딕" w:hAnsi="Times New Roman" w:cs="굴림"/>
                <w:color w:val="000000" w:themeColor="text1"/>
                <w:kern w:val="0"/>
                <w:sz w:val="36"/>
                <w:szCs w:val="36"/>
                <w:lang w:val="ru-RU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о вакцинации для иностранцев.</w:t>
            </w:r>
          </w:p>
        </w:tc>
      </w:tr>
      <w:tr w:rsidR="00C95558" w:rsidRPr="00E97B14" w14:paraId="0108249F" w14:textId="77777777" w:rsidTr="00C95558">
        <w:trPr>
          <w:trHeight w:val="1162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7B0F55" w14:textId="24242418" w:rsidR="00C95558" w:rsidRPr="00681E20" w:rsidRDefault="005C43DE" w:rsidP="005B7650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 w:rsidRPr="00E97B14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8"/>
                <w:szCs w:val="28"/>
                <w:lang w:val="ru-RU"/>
              </w:rPr>
              <w:t xml:space="preserve">Для профилактики </w:t>
            </w:r>
            <w:r w:rsidR="00681E20" w:rsidRPr="00E97B14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8"/>
                <w:szCs w:val="28"/>
                <w:lang w:val="ru-RU"/>
              </w:rPr>
              <w:t>коронавирусной инфекции</w:t>
            </w:r>
            <w:r w:rsidRPr="00E97B14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8"/>
                <w:szCs w:val="28"/>
                <w:lang w:val="ru-RU"/>
              </w:rPr>
              <w:t xml:space="preserve"> и </w:t>
            </w:r>
            <w:r w:rsidR="00681E20" w:rsidRPr="00E97B14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/>
              </w:rPr>
              <w:t xml:space="preserve">предупреждения развития тяжелого течения заболевания, просим принять активное участие </w:t>
            </w:r>
            <w:r w:rsidRPr="00E97B14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8"/>
                <w:szCs w:val="28"/>
                <w:lang w:val="ru-RU"/>
              </w:rPr>
              <w:t xml:space="preserve">в вакцинации. </w:t>
            </w:r>
          </w:p>
        </w:tc>
      </w:tr>
      <w:tr w:rsidR="00C95558" w:rsidRPr="00E97B14" w14:paraId="42268445" w14:textId="77777777" w:rsidTr="005C43DE">
        <w:trPr>
          <w:trHeight w:val="367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719B3D" w14:textId="03AB910D" w:rsidR="00C95558" w:rsidRPr="00C95558" w:rsidRDefault="00C95558" w:rsidP="00C9555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함초롬바탕" w:eastAsia="굴림" w:hAnsi="굴림" w:cs="굴림"/>
                <w:noProof/>
                <w:color w:val="000000"/>
                <w:kern w:val="0"/>
                <w:sz w:val="24"/>
                <w:szCs w:val="24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FB44D5" wp14:editId="7EDB1180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-90170</wp:posOffset>
                      </wp:positionV>
                      <wp:extent cx="2110740" cy="678180"/>
                      <wp:effectExtent l="0" t="0" r="22860" b="26670"/>
                      <wp:wrapNone/>
                      <wp:docPr id="5" name="순서도: 수행의 시작/종료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0740" cy="67818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6D6A72" w14:textId="77E26294" w:rsidR="00C95558" w:rsidRPr="00E97B14" w:rsidRDefault="009C2FC2" w:rsidP="00C9555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8"/>
                                      <w:lang w:val="ru-RU"/>
                                    </w:rPr>
                                  </w:pPr>
                                  <w:r w:rsidRPr="00E97B14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8"/>
                                      <w:lang w:val="ru-RU"/>
                                    </w:rPr>
                                    <w:t>Подлежащие вакци</w:t>
                                  </w:r>
                                  <w:r w:rsidR="00C95558" w:rsidRPr="00E97B14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8"/>
                                      <w:lang w:val="ru-RU"/>
                                    </w:rPr>
                                    <w:t>нации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FB44D5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순서도: 수행의 시작/종료 5" o:spid="_x0000_s1026" type="#_x0000_t116" style="position:absolute;left:0;text-align:left;margin-left:36.3pt;margin-top:-7.1pt;width:166.2pt;height:5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LJcWAIAAP4EAAAOAAAAZHJzL2Uyb0RvYy54bWysVMFu2zAMvQ/YPwi6r46Dru2COEWQosOA&#10;oi2aDj0rshQbkyWNYmJnXz9Kdpyi6y7DLjIp8lHkI+n5ddcYtlcQamcLnp9NOFNWurK224J/f779&#10;dMVZQGFLYZxVBT+owK8XHz/MWz9TU1c5UypgFMSGWesLXiH6WZYFWalGhDPnlSWjdtAIJBW2WQmi&#10;peiNyaaTyUXWOig9OKlCoNub3sgXKb7WSuKD1kEhMwWn3DCdkM5NPLPFXMy2IHxVyyEN8Q9ZNKK2&#10;9OgY6kagYDuo/wjV1BJccBrPpGsyp3UtVaqBqsknb6pZV8KrVAuRE/xIU/h/YeX9fu0fgWhofZgF&#10;EmMVnYYmfik/1iWyDiNZqkMm6XKa55PLc+JUku3i8iq/SmxmJ7SHgF+Va1gUCq6Na1eVAHxW0NRW&#10;oINEmdjfBaQECHlEkHJKJ0l4MCpmZOyT0qwuYwIJnSZFrQywvaAelz/y2FOKlTwjRNfGjKD8PZDB&#10;I2jwjTCVpmcETt4Dnl4bvdOLzuIIpFKHQv+aqu79j1X3tcaysdt0Q2s2rjw8AgPXj3Dw8rYmWu9E&#10;wEcBNLPUCdpDfKAjMl1wN0icVQ5+vXcf/WmUyMpZSztQ8PBzJ0BxZr5ZGrIv+XlsMCbl/PPllBR4&#10;bdm8tthds3LUgpw23sskRn80R1GDa15oXZfxVTIJK+ntgkuEo7LCfjdp4aVaLpMbLYoXeGfXXsbg&#10;keA4J8/diwA/zBbSVN67476I2ZuZ6n0j0rrlDp2u08BFinteB+ppydLsDD+EuMWv9eR1+m0tfgMA&#10;AP//AwBQSwMEFAAGAAgAAAAhAD/sAyjeAAAACQEAAA8AAABkcnMvZG93bnJldi54bWxMj0FPg0AQ&#10;he8m/ofNmHgx7VKCRZGhMRq9eSia9rrAyKLsLmEXSv+940mPk/flzffy3WJ6MdPoO2cRNusIBNna&#10;NZ1tET7eX1Z3IHxQtlG9s4RwJg+74vIiV1njTnZPcxlawSXWZwpBhzBkUvpak1F+7QaynH260ajA&#10;59jKZlQnLje9jKNoK43qLH/QaqAnTfV3ORmE12Na0XNs0sN88+YGvT8nX1OJeH21PD6ACLSEPxh+&#10;9VkdCnaq3GQbL3qENN4yibDaJDEIBpLolsdVCPecyCKX/xcUPwAAAP//AwBQSwECLQAUAAYACAAA&#10;ACEAtoM4kv4AAADhAQAAEwAAAAAAAAAAAAAAAAAAAAAAW0NvbnRlbnRfVHlwZXNdLnhtbFBLAQIt&#10;ABQABgAIAAAAIQA4/SH/1gAAAJQBAAALAAAAAAAAAAAAAAAAAC8BAABfcmVscy8ucmVsc1BLAQIt&#10;ABQABgAIAAAAIQBhFLJcWAIAAP4EAAAOAAAAAAAAAAAAAAAAAC4CAABkcnMvZTJvRG9jLnhtbFBL&#10;AQItABQABgAIAAAAIQA/7AMo3gAAAAkBAAAPAAAAAAAAAAAAAAAAALIEAABkcnMvZG93bnJldi54&#10;bWxQSwUGAAAAAAQABADzAAAAvQUAAAAA&#10;" fillcolor="white [3201]" strokecolor="black [3200]" strokeweight="1pt">
                      <v:textbox>
                        <w:txbxContent>
                          <w:p w14:paraId="586D6A72" w14:textId="77E26294" w:rsidR="00C95558" w:rsidRPr="00E97B14" w:rsidRDefault="009C2FC2" w:rsidP="00C9555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</w:pPr>
                            <w:r w:rsidRPr="00E97B14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>Подлежащие вакци</w:t>
                            </w:r>
                            <w:r w:rsidR="00C95558" w:rsidRPr="00E97B14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>нации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함초롬바탕" w:eastAsia="굴림" w:hAnsi="굴림" w:cs="굴림"/>
                <w:noProof/>
                <w:color w:val="000000"/>
                <w:kern w:val="0"/>
                <w:sz w:val="24"/>
                <w:szCs w:val="24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07F9D1" wp14:editId="0E6CDD9D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231140</wp:posOffset>
                      </wp:positionV>
                      <wp:extent cx="2857500" cy="2171700"/>
                      <wp:effectExtent l="38100" t="38100" r="114300" b="114300"/>
                      <wp:wrapNone/>
                      <wp:docPr id="1" name="사각형: 둥근 모서리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2171700"/>
                              </a:xfrm>
                              <a:prstGeom prst="roundRect">
                                <a:avLst/>
                              </a:prstGeom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AA32D5" w14:textId="447EBBA1" w:rsidR="005C43DE" w:rsidRPr="00E97B14" w:rsidRDefault="005C43DE" w:rsidP="005C43D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4"/>
                                      <w:lang w:val="ru-RU"/>
                                    </w:rPr>
                                  </w:pPr>
                                  <w:r w:rsidRPr="00E97B1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4"/>
                                      <w:lang w:val="ru-RU"/>
                                    </w:rPr>
                                    <w:t xml:space="preserve">Подростки (12-18лет) и </w:t>
                                  </w:r>
                                  <w:r w:rsidR="00E226D7" w:rsidRPr="00E97B1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4"/>
                                      <w:lang w:val="ru-RU"/>
                                    </w:rPr>
                                    <w:t>взрослые (</w:t>
                                  </w:r>
                                  <w:r w:rsidRPr="00E97B1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4"/>
                                      <w:lang w:val="ru-RU"/>
                                    </w:rPr>
                                    <w:t>старше 18лет</w:t>
                                  </w:r>
                                  <w:r w:rsidR="009778D9" w:rsidRPr="00E97B1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4"/>
                                      <w:lang w:val="ru-RU"/>
                                    </w:rPr>
                                    <w:t>)</w:t>
                                  </w:r>
                                  <w:r w:rsidRPr="00E97B1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4"/>
                                      <w:lang w:val="ru-RU"/>
                                    </w:rPr>
                                    <w:t>, прошедшие базовую вакцинацию</w:t>
                                  </w:r>
                                  <w:r w:rsidR="009778D9" w:rsidRPr="00E97B1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E97B1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4"/>
                                      <w:lang w:val="ru-RU"/>
                                    </w:rPr>
                                    <w:t>(1</w:t>
                                  </w:r>
                                  <w:r w:rsidR="009778D9" w:rsidRPr="00E97B1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4"/>
                                      <w:lang w:val="ru-RU"/>
                                    </w:rPr>
                                    <w:t xml:space="preserve">-ю и </w:t>
                                  </w:r>
                                  <w:r w:rsidRPr="00E97B1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4"/>
                                      <w:lang w:val="ru-RU"/>
                                    </w:rPr>
                                    <w:t>2</w:t>
                                  </w:r>
                                  <w:r w:rsidR="009778D9" w:rsidRPr="00E97B1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4"/>
                                      <w:lang w:val="ru-RU"/>
                                    </w:rPr>
                                    <w:t>-ю</w:t>
                                  </w:r>
                                  <w:r w:rsidRPr="00E97B1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4"/>
                                      <w:lang w:val="ru-RU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07F9D1" id="사각형: 둥근 모서리 1" o:spid="_x0000_s1027" style="position:absolute;left:0;text-align:left;margin-left:4.8pt;margin-top:18.2pt;width:225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bKqwIAALEFAAAOAAAAZHJzL2Uyb0RvYy54bWysVN9v2jAQfp+0/8Hy+xrCYDDUUKFWnSZV&#10;bVU69dk4NrHq2J59IbC/fmcnBNR1L9N4CD7fj+/u891dXu1rTXbCB2VNQfOLESXCcFsqsy3oj+fb&#10;T3NKAjBTMm2NKOhBBHq1/PjhsnULMbaV1aXwBIOYsGhdQSsAt8iywCtRs3BhnTColNbXDFD026z0&#10;rMXotc7Go9GXrLW+dN5yEQLe3nRKukzxpRQcHqQMAoguKOYG6evTdxO/2fKSLbaeuUrxPg32D1nU&#10;TBkEHULdMGCk8eqPULXi3gYr4YLbOrNSKi5SDVhNPnpTzbpiTqRakJzgBprC/wvL73dr9+iRhtaF&#10;RcBjrGIvfR3/MT+yT2QdBrLEHgjHy/F8OpuOkFOOunE+y2coYJzs5O58gG/C1iQeCuptY8onfJLE&#10;FNvdBejsj3YRUqRHQ1XCb0D4dVW2ZKMb/8TKgk5H8whaqhjx8zzvBHzRMeLjjxKmt9iKoCnxFl4U&#10;VInGmH8MGbGutSc7hh2x0Yy/dtloV7HucpLCnDJD61SVPSaTpLM8sxN16QQHLSKUNk9CElVGshJI&#10;6moxoJeveU9YsowuUmk9OOXvOWk4OvW20a1LZnDsKv0r2mCdEK2BwbFWxvr3UE+pys4eOTirNR5h&#10;v9ljsbgEYlHxZmPLw6OPr5BaKDh+q5D9OxbgkXkcM3wsXB3wgB+pbVtQ258oqaz/9d59tMfuRy0l&#10;LY5tQcPPhnlBif5ucC6+5pMJhoUkTKazMQr+XLM515imvrbYBzkuKcfTMdqDPh6lt/ULbphVREUV&#10;MxyxC8rBH4Vr6NYJ7iguVqtkhrPtGNyZteMxeOQ59t3z/oV5108D4CDd2+OIs8Wbeehso6exqwas&#10;VGlYTrz2L4B7IfVjv8Pi4jmXk9Vp0y5/AwAA//8DAFBLAwQUAAYACAAAACEAr4Ulf94AAAAIAQAA&#10;DwAAAGRycy9kb3ducmV2LnhtbEyPwU7DMBBE70j8g7VIXBB1gDQtIU6FqBCHciEtObvx4kTE6yh2&#10;2/D3bE9w3JnR7JtiNbleHHEMnScFd7MEBFLjTUdWwW77ersEEaImo3tPqOAHA6zKy4tC58af6AOP&#10;VbSCSyjkWkEb45BLGZoWnQ4zPyCx9+VHpyOfo5Vm1Ccud728T5JMOt0Rf2j1gC8tNt/VwSnQ1by2&#10;mzd5Y+r1u02365429adS11fT8xOIiFP8C8MZn9GhZKa9P5AJolfwmHFQwUOWgmA7nZ+FPQuLZQqy&#10;LOT/AeUvAAAA//8DAFBLAQItABQABgAIAAAAIQC2gziS/gAAAOEBAAATAAAAAAAAAAAAAAAAAAAA&#10;AABbQ29udGVudF9UeXBlc10ueG1sUEsBAi0AFAAGAAgAAAAhADj9If/WAAAAlAEAAAsAAAAAAAAA&#10;AAAAAAAALwEAAF9yZWxzLy5yZWxzUEsBAi0AFAAGAAgAAAAhAGMUFsqrAgAAsQUAAA4AAAAAAAAA&#10;AAAAAAAALgIAAGRycy9lMm9Eb2MueG1sUEsBAi0AFAAGAAgAAAAhAK+FJX/eAAAACAEAAA8AAAAA&#10;AAAAAAAAAAAABQUAAGRycy9kb3ducmV2LnhtbFBLBQYAAAAABAAEAPMAAAAQBgAAAAA=&#10;" fillcolor="white [3201]" strokecolor="black [3200]" strokeweight="1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1AAA32D5" w14:textId="447EBBA1" w:rsidR="005C43DE" w:rsidRPr="00E97B14" w:rsidRDefault="005C43DE" w:rsidP="005C43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E97B1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4"/>
                                <w:lang w:val="ru-RU"/>
                              </w:rPr>
                              <w:t xml:space="preserve">Подростки (12-18лет) и </w:t>
                            </w:r>
                            <w:r w:rsidR="00E226D7" w:rsidRPr="00E97B1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4"/>
                                <w:lang w:val="ru-RU"/>
                              </w:rPr>
                              <w:t>взрослые (</w:t>
                            </w:r>
                            <w:r w:rsidRPr="00E97B1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4"/>
                                <w:lang w:val="ru-RU"/>
                              </w:rPr>
                              <w:t>старше 18лет</w:t>
                            </w:r>
                            <w:r w:rsidR="009778D9" w:rsidRPr="00E97B1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4"/>
                                <w:lang w:val="ru-RU"/>
                              </w:rPr>
                              <w:t>)</w:t>
                            </w:r>
                            <w:r w:rsidRPr="00E97B1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4"/>
                                <w:lang w:val="ru-RU"/>
                              </w:rPr>
                              <w:t>, прошедшие базовую вакцинацию</w:t>
                            </w:r>
                            <w:r w:rsidR="009778D9" w:rsidRPr="00E97B1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E97B1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4"/>
                                <w:lang w:val="ru-RU"/>
                              </w:rPr>
                              <w:t>(1</w:t>
                            </w:r>
                            <w:r w:rsidR="009778D9" w:rsidRPr="00E97B1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4"/>
                                <w:lang w:val="ru-RU"/>
                              </w:rPr>
                              <w:t xml:space="preserve">-ю и </w:t>
                            </w:r>
                            <w:r w:rsidRPr="00E97B1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4"/>
                                <w:lang w:val="ru-RU"/>
                              </w:rPr>
                              <w:t>2</w:t>
                            </w:r>
                            <w:r w:rsidR="009778D9" w:rsidRPr="00E97B1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4"/>
                                <w:lang w:val="ru-RU"/>
                              </w:rPr>
                              <w:t>-ю</w:t>
                            </w:r>
                            <w:r w:rsidRPr="00E97B1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4"/>
                                <w:lang w:val="ru-RU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5D44D6" w14:textId="34CDE9A3" w:rsidR="00C95558" w:rsidRPr="00C95558" w:rsidRDefault="00C95558" w:rsidP="00C95558">
            <w:pPr>
              <w:spacing w:after="0" w:line="384" w:lineRule="auto"/>
              <w:ind w:leftChars="18" w:left="3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함초롬바탕" w:eastAsia="굴림" w:hAnsi="굴림" w:cs="굴림"/>
                <w:noProof/>
                <w:color w:val="000000"/>
                <w:kern w:val="0"/>
                <w:sz w:val="24"/>
                <w:szCs w:val="24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6E54095" wp14:editId="76ECF492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-97790</wp:posOffset>
                      </wp:positionV>
                      <wp:extent cx="2110740" cy="662940"/>
                      <wp:effectExtent l="0" t="0" r="22860" b="22860"/>
                      <wp:wrapNone/>
                      <wp:docPr id="6" name="순서도: 수행의 시작/종료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0740" cy="66294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6841EC" w14:textId="2024720A" w:rsidR="00C95558" w:rsidRPr="00E97B14" w:rsidRDefault="00242D07" w:rsidP="00B542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472C4" w:themeColor="accent1"/>
                                      <w:sz w:val="24"/>
                                      <w:szCs w:val="28"/>
                                      <w:lang w:val="ru-RU"/>
                                    </w:rPr>
                                  </w:pPr>
                                  <w:r w:rsidRPr="00E97B1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472C4" w:themeColor="accent1"/>
                                      <w:sz w:val="24"/>
                                      <w:szCs w:val="28"/>
                                      <w:lang w:val="ru-RU"/>
                                    </w:rPr>
                                    <w:t xml:space="preserve">Интервал между прививками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54095" id="순서도: 수행의 시작/종료 6" o:spid="_x0000_s1028" type="#_x0000_t116" style="position:absolute;left:0;text-align:left;margin-left:53.7pt;margin-top:-7.7pt;width:166.2pt;height:5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OAWQIAAAUFAAAOAAAAZHJzL2Uyb0RvYy54bWysVMFu2zAMvQ/YPwi6L46DrF2DOkWQosOA&#10;oi2aDj0rslQbkyWNYmJnXz9Kdpyi6y7DLjIl8lHk06Mvr7rGsL2CUDtb8Hwy5UxZ6cravhT8+9PN&#10;py+cBRS2FMZZVfCDCvxq+fHDZesXauYqZ0oFjJLYsGh9wStEv8iyICvViDBxXllyageNQNrCS1aC&#10;aCl7Y7LZdHqWtQ5KD06qEOj0unfyZcqvtZJ4r3VQyEzBqTZMK6R1G9dseSkWLyB8VcuhDPEPVTSi&#10;tnTpmOpaoGA7qP9I1dQSXHAaJ9I1mdO6lir1QN3k0zfdbCrhVeqFyAl+pCn8v7Tybr/xD0A0tD4s&#10;Apmxi05DE79UH+sSWYeRLNUhk3Q4y/Pp+Zw4leQ7O5tdkE1pshPaQ8CvyjUsGgXXxrXrSgA+KWhq&#10;K9BBokzsbwP2yCOC0pzKSRYejIoVGfuoNKvLWEBCJ6WotQG2F/TG5Y98qCJFRoiujRlB+Xsgg0fQ&#10;EBthKqlnBE7fA55uG6PTjc7iCKRWh0b/Wqru449d973GtrHbdtRs7HV4oa0rDw/AwPVKDl7e1MTu&#10;rQj4IICkSw9C44j3tETCC+4Gi7PKwa/3zmM8KYq8nLU0CgUPP3cCFGfmmyWtXeTz+M6YNvPP5zPa&#10;wGvP9rXH7pq1o5fIafC9TGaMR3M0NbjmmaZ2FW8ll7CS7i64RDhu1tiPKM29VKtVCqN58QJv7cbL&#10;mDzyHOXy1D0L8IPEkMR5545jIxZvpNXHRqR1qx06XSfdRaZ7XocXoFlLQh7+C3GYX+9T1OnvtfwN&#10;AAD//wMAUEsDBBQABgAIAAAAIQDH6iqU3wAAAAoBAAAPAAAAZHJzL2Rvd25yZXYueG1sTI89T8Mw&#10;EIZ3JP6DdUgsqLVbAmlDnAqBYGNoQO3qxEcciO0odtL033NMsN2re/R+5LvZdmzCIbTeSVgtBTB0&#10;tdetayR8vL8sNsBCVE6rzjuUcMYAu+LyIleZ9ie3x6mMDSMTFzIlwcTYZ5yH2qBVYel7dPT79INV&#10;keTQcD2oE5nbjq+FuOdWtY4SjOrxyWD9XY5WwusxrfB5bdPDdPPme7M/J19jKeX11fz4ACziHP9g&#10;+K1P1aGgTpUfnQ6sIy3ShFAJi9UdHUQkt1saU0nYbAXwIuf/JxQ/AAAA//8DAFBLAQItABQABgAI&#10;AAAAIQC2gziS/gAAAOEBAAATAAAAAAAAAAAAAAAAAAAAAABbQ29udGVudF9UeXBlc10ueG1sUEsB&#10;Ai0AFAAGAAgAAAAhADj9If/WAAAAlAEAAAsAAAAAAAAAAAAAAAAALwEAAF9yZWxzLy5yZWxzUEsB&#10;Ai0AFAAGAAgAAAAhAMXds4BZAgAABQUAAA4AAAAAAAAAAAAAAAAALgIAAGRycy9lMm9Eb2MueG1s&#10;UEsBAi0AFAAGAAgAAAAhAMfqKpTfAAAACgEAAA8AAAAAAAAAAAAAAAAAswQAAGRycy9kb3ducmV2&#10;LnhtbFBLBQYAAAAABAAEAPMAAAC/BQAAAAA=&#10;" fillcolor="white [3201]" strokecolor="black [3200]" strokeweight="1pt">
                      <v:textbox>
                        <w:txbxContent>
                          <w:p w14:paraId="7F6841EC" w14:textId="2024720A" w:rsidR="00C95558" w:rsidRPr="00E97B14" w:rsidRDefault="00242D07" w:rsidP="00B542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4"/>
                                <w:szCs w:val="28"/>
                                <w:lang w:val="ru-RU"/>
                              </w:rPr>
                            </w:pPr>
                            <w:r w:rsidRPr="00E97B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4"/>
                                <w:szCs w:val="28"/>
                                <w:lang w:val="ru-RU"/>
                              </w:rPr>
                              <w:t xml:space="preserve">Интервал между прививками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함초롬바탕" w:eastAsia="굴림" w:hAnsi="굴림" w:cs="굴림"/>
                <w:noProof/>
                <w:color w:val="000000"/>
                <w:kern w:val="0"/>
                <w:sz w:val="24"/>
                <w:szCs w:val="24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1FBCB6" wp14:editId="13FEA918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224155</wp:posOffset>
                      </wp:positionV>
                      <wp:extent cx="2796540" cy="2171700"/>
                      <wp:effectExtent l="38100" t="38100" r="118110" b="114300"/>
                      <wp:wrapNone/>
                      <wp:docPr id="2" name="사각형: 둥근 모서리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6540" cy="2171700"/>
                              </a:xfrm>
                              <a:prstGeom prst="roundRect">
                                <a:avLst/>
                              </a:prstGeom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B53D55" w14:textId="2BB2E1DA" w:rsidR="005C43DE" w:rsidRPr="00B5424B" w:rsidRDefault="005C43DE" w:rsidP="005C43D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lang w:val="ru-RU"/>
                                    </w:rPr>
                                  </w:pPr>
                                  <w:r w:rsidRPr="006B2396">
                                    <w:rPr>
                                      <w:rFonts w:hint="eastAsia"/>
                                      <w:lang w:val="ru-RU"/>
                                    </w:rPr>
                                    <w:t xml:space="preserve"> </w:t>
                                  </w:r>
                                  <w:r w:rsidR="006B2396" w:rsidRPr="00B5424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2"/>
                                      <w:szCs w:val="24"/>
                                      <w:lang w:val="ru-RU"/>
                                    </w:rPr>
                                    <w:t>Через 3месяца</w:t>
                                  </w:r>
                                  <w:r w:rsidR="00893291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2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="006B2396" w:rsidRPr="00B5424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2"/>
                                      <w:szCs w:val="24"/>
                                      <w:lang w:val="ru-RU"/>
                                    </w:rPr>
                                    <w:t>(90дней) после последней вакцинации</w:t>
                                  </w:r>
                                  <w:r w:rsidR="006B2396" w:rsidRPr="00B5424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lang w:val="ru-RU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1FBCB6" id="사각형: 둥근 모서리 2" o:spid="_x0000_s1029" style="position:absolute;left:0;text-align:left;margin-left:22.65pt;margin-top:17.65pt;width:220.2pt;height:1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4SrgIAALEFAAAOAAAAZHJzL2Uyb0RvYy54bWysVE1v2zAMvQ/YfxB0Xx1nadMGdYqgRYcB&#10;RRs0HXpWZCkWKkuaRMfOfv0oOXGCrrsMy8GhxI9HPpG8vulqTbbCB2VNQfOzESXCcFsqsynoj5f7&#10;L5eUBGCmZNoaUdCdCPRm/vnTdetmYmwrq0vhCQYxYda6glYAbpZlgVeiZuHMOmFQKa2vGeDRb7LS&#10;sxaj1zobj0YXWWt96bzlIgS8veuVdJ7iSyk4PEkZBBBdUMwN0ten7zp+s/k1m208c5Xi+zTYP2RR&#10;M2UQdAh1x4CRxqs/QtWKexushDNu68xKqbhINWA1+ehdNauKOZFqQXKCG2gK/y8sf9yu3NIjDa0L&#10;s4BirKKTvo7/mB/pElm7gSzRAeF4OZ5eXZxPkFOOunE+zaejRGd2dHc+wDdhaxKFgnrbmPIZnyQx&#10;xbYPARAX7Q92EVKkR0NVwm9A+FVVtmStG//MyoKejy4Rh5QqRvx6mfcHfNEx4uOPEqY32IqgKfEW&#10;XhVUicaYfwwZsW61J1uGHbHWjL/12WhXsf5yksIcM0PrlKU9JJNOJ3lmR+qSBDstIpQ2z0ISVUay&#10;EkjqajGgl2957D8kIFlGF6m0Hpzyj5w0HJz2ttGtT2Zw7Cv9K9pgnRCtgcGxVsb6j1CPqcreHtM+&#10;qTWK0K07LBYfJRYVb9a23C19fIXUQsHxe4XsP7AAS+ZxzPCxcHXAE36ktm1B7V6ipLL+10f30R67&#10;H7WUtDi2BQ0/G+YFJfq7wbm4yiexJyEdJufTMR78qWZ9qjFNfWuxD3JcUo4nMdqDPojS2/oVN8wi&#10;oqKKGY7YBeXgD4db6NcJ7iguFotkhrPtGDyYleMxeOQ59t1L98q8208D4CA92sOIs9m7eehto6ex&#10;iwasVGlYjrzuXwD3Qmqh/Q6Li+f0nKyOm3b+GwAA//8DAFBLAwQUAAYACAAAACEAH3wz2t8AAAAJ&#10;AQAADwAAAGRycy9kb3ducmV2LnhtbEyPwU7DMBBE70j8g7VIXFDrQBJShTgVokIcyoW05OzGxomw&#10;11HstuHv2Z7gtNqd0eybaj07y056CoNHAffLBJjGzqsBjYD97nWxAhaiRCWtRy3gRwdY19dXlSyV&#10;P+OHPjXRMArBUEoBfYxjyXnoeu1kWPpRI2lffnIy0joZriZ5pnBn+UOSPHInB6QPvRz1S6+77+bo&#10;BMgmb832jd+pdvNust3G4rb9FOL2Zn5+Ahb1HP/McMEndKiJ6eCPqAKzArI8JaeA9DJJz1Z5AexA&#10;h6JIgdcV/9+g/gUAAP//AwBQSwECLQAUAAYACAAAACEAtoM4kv4AAADhAQAAEwAAAAAAAAAAAAAA&#10;AAAAAAAAW0NvbnRlbnRfVHlwZXNdLnhtbFBLAQItABQABgAIAAAAIQA4/SH/1gAAAJQBAAALAAAA&#10;AAAAAAAAAAAAAC8BAABfcmVscy8ucmVsc1BLAQItABQABgAIAAAAIQCunq4SrgIAALEFAAAOAAAA&#10;AAAAAAAAAAAAAC4CAABkcnMvZTJvRG9jLnhtbFBLAQItABQABgAIAAAAIQAffDPa3wAAAAkBAAAP&#10;AAAAAAAAAAAAAAAAAAgFAABkcnMvZG93bnJldi54bWxQSwUGAAAAAAQABADzAAAAFAYAAAAA&#10;" fillcolor="white [3201]" strokecolor="black [3200]" strokeweight="1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10B53D55" w14:textId="2BB2E1DA" w:rsidR="005C43DE" w:rsidRPr="00B5424B" w:rsidRDefault="005C43DE" w:rsidP="005C43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lang w:val="ru-RU"/>
                              </w:rPr>
                            </w:pPr>
                            <w:r w:rsidRPr="006B2396">
                              <w:rPr>
                                <w:rFonts w:hint="eastAsia"/>
                                <w:lang w:val="ru-RU"/>
                              </w:rPr>
                              <w:t xml:space="preserve"> </w:t>
                            </w:r>
                            <w:r w:rsidR="006B2396" w:rsidRPr="00B5424B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4"/>
                                <w:lang w:val="ru-RU"/>
                              </w:rPr>
                              <w:t>Через 3месяца</w:t>
                            </w:r>
                            <w:r w:rsidR="00893291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6B2396" w:rsidRPr="00B5424B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4"/>
                                <w:lang w:val="ru-RU"/>
                              </w:rPr>
                              <w:t>(90дней) после последней вакцинации</w:t>
                            </w:r>
                            <w:r w:rsidR="006B2396" w:rsidRPr="00B5424B">
                              <w:rPr>
                                <w:rFonts w:ascii="Times New Roman" w:hAnsi="Times New Roman"/>
                                <w:b/>
                                <w:bCs/>
                                <w:lang w:val="ru-RU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C95558" w:rsidRPr="00E97B14" w14:paraId="5F401FAA" w14:textId="77777777" w:rsidTr="005C43DE">
        <w:trPr>
          <w:trHeight w:val="3953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AD27F0" w14:textId="77AA19EB" w:rsidR="00C95558" w:rsidRPr="00C95558" w:rsidRDefault="00C95558" w:rsidP="00C9555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함초롬바탕" w:eastAsia="굴림" w:hAnsi="굴림" w:cs="굴림"/>
                <w:noProof/>
                <w:color w:val="000000"/>
                <w:kern w:val="0"/>
                <w:sz w:val="24"/>
                <w:szCs w:val="24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B28BA5E" wp14:editId="5E885751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343535</wp:posOffset>
                      </wp:positionV>
                      <wp:extent cx="2110740" cy="419100"/>
                      <wp:effectExtent l="0" t="0" r="22860" b="19050"/>
                      <wp:wrapNone/>
                      <wp:docPr id="7" name="순서도: 수행의 시작/종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0740" cy="41910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4C91F5" w14:textId="0AE294E9" w:rsidR="00C95558" w:rsidRPr="00BB039D" w:rsidRDefault="000E7787" w:rsidP="00C9555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472C4" w:themeColor="accent1"/>
                                      <w:sz w:val="24"/>
                                      <w:szCs w:val="28"/>
                                      <w:lang w:val="ru-RU"/>
                                    </w:rPr>
                                  </w:pPr>
                                  <w:r w:rsidRPr="00BB039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472C4" w:themeColor="accent1"/>
                                      <w:sz w:val="24"/>
                                      <w:szCs w:val="28"/>
                                    </w:rPr>
                                    <w:t xml:space="preserve">Виды </w:t>
                                  </w:r>
                                  <w:r w:rsidRPr="00BB039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472C4" w:themeColor="accent1"/>
                                      <w:sz w:val="24"/>
                                      <w:szCs w:val="28"/>
                                      <w:lang w:val="ru-RU"/>
                                    </w:rPr>
                                    <w:t>вакцины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8BA5E" id="순서도: 수행의 시작/종료 7" o:spid="_x0000_s1030" type="#_x0000_t116" style="position:absolute;left:0;text-align:left;margin-left:32.1pt;margin-top:27.05pt;width:166.2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3zWwIAAAUFAAAOAAAAZHJzL2Uyb0RvYy54bWysVMFu2zAMvQ/YPwi6r7aDbF2DOEWQosOA&#10;oi2WDj0rshQbkyWNYmJnXz9KcZyi6y7DLjIp8lHkI+n5dd8atlcQGmdLXlzknCkrXdXYbcm/P91+&#10;+MxZQGErYZxVJT+owK8X79/NOz9TE1c7UylgFMSGWedLXiP6WZYFWatWhAvnlSWjdtAKJBW2WQWi&#10;o+itySZ5/inrHFQenFQh0O3N0cgXKb7WSuKD1kEhMyWn3DCdkM5NPLPFXMy2IHzdyCEN8Q9ZtKKx&#10;9OgY6kagYDto/gjVNhJccBovpGszp3UjVaqBqinyV9Wsa+FVqoXICX6kKfy/sPJ+v/aPQDR0PswC&#10;ibGKXkMbv5Qf6xNZh5Es1SOTdDkpivxySpxKsk2LqyJPbGZntIeAX5RrWRRKro3rVrUAfFLQNlag&#10;g0SZ2N8FpAQIeUKQck4nSXgwKmZk7DelWVPFBBI6TYpaGWB7QT2ufhSxpxQreUaIbowZQcVbIIMn&#10;0OAbYSpNzwjM3wKeXxu904vO4gikUodC/5qqPvqfqj7WGsvGftNTscRvLCrebFx1eAQG7jjJwcvb&#10;hti9EwEfBdDoUkNoHfGBjkh4yd0gcVY7+PXWffSniSIrZx2tQsnDz50AxZn5amnWropp7DMmZfrx&#10;ckIKvLRsXlrsrl056kRBi+9lEqM/mpOowbXPtLXL+CqZhJX0dsklwklZ4XFFae+lWi6TG+2LF3hn&#10;117G4JHnOC5P/bMAP4wY0nDeu9PaiNmr0Tr6RqR1yx063aS5O/M6dIB2LY3Q8F+Iy/xST17nv9fi&#10;NwAAAP//AwBQSwMEFAAGAAgAAAAhACbvVvfdAAAACQEAAA8AAABkcnMvZG93bnJldi54bWxMj0FP&#10;hDAQhe8m/odmTLwYt4DIKlI2RqM3D4tGr4WOgNIpoYVl/73jSY+T9+W9b4rdagex4OR7RwriTQQC&#10;qXGmp1bB2+vT5Q0IHzQZPThCBUf0sCtPTwqdG3egPS5VaAWXkM+1gi6EMZfSNx1a7TduROLs001W&#10;Bz6nVppJH7jcDjKJokxa3RMvdHrEhw6b72q2Cp4/tjU+Jnb7vly8uLHbH9OvuVLq/Gy9vwMRcA1/&#10;MPzqszqU7FS7mYwXg4IsTZhUcJ3GIDi/us0yEDWDSRSDLAv5/4PyBwAA//8DAFBLAQItABQABgAI&#10;AAAAIQC2gziS/gAAAOEBAAATAAAAAAAAAAAAAAAAAAAAAABbQ29udGVudF9UeXBlc10ueG1sUEsB&#10;Ai0AFAAGAAgAAAAhADj9If/WAAAAlAEAAAsAAAAAAAAAAAAAAAAALwEAAF9yZWxzLy5yZWxzUEsB&#10;Ai0AFAAGAAgAAAAhAOy9/fNbAgAABQUAAA4AAAAAAAAAAAAAAAAALgIAAGRycy9lMm9Eb2MueG1s&#10;UEsBAi0AFAAGAAgAAAAhACbvVvfdAAAACQEAAA8AAAAAAAAAAAAAAAAAtQQAAGRycy9kb3ducmV2&#10;LnhtbFBLBQYAAAAABAAEAPMAAAC/BQAAAAA=&#10;" fillcolor="white [3201]" strokecolor="black [3200]" strokeweight="1pt">
                      <v:textbox>
                        <w:txbxContent>
                          <w:p w14:paraId="524C91F5" w14:textId="0AE294E9" w:rsidR="00C95558" w:rsidRPr="00BB039D" w:rsidRDefault="000E7787" w:rsidP="00C955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4"/>
                                <w:szCs w:val="28"/>
                                <w:lang w:val="ru-RU"/>
                              </w:rPr>
                            </w:pPr>
                            <w:r w:rsidRPr="00BB039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4"/>
                                <w:szCs w:val="28"/>
                              </w:rPr>
                              <w:t xml:space="preserve">Виды </w:t>
                            </w:r>
                            <w:r w:rsidRPr="00BB039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4"/>
                                <w:szCs w:val="28"/>
                                <w:lang w:val="ru-RU"/>
                              </w:rPr>
                              <w:t>вакцины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함초롬바탕" w:eastAsia="굴림" w:hAnsi="굴림" w:cs="굴림"/>
                <w:noProof/>
                <w:color w:val="000000"/>
                <w:kern w:val="0"/>
                <w:sz w:val="24"/>
                <w:szCs w:val="24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4324C1" wp14:editId="650EBC4E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685165</wp:posOffset>
                      </wp:positionV>
                      <wp:extent cx="2857500" cy="2171700"/>
                      <wp:effectExtent l="38100" t="38100" r="114300" b="114300"/>
                      <wp:wrapNone/>
                      <wp:docPr id="3" name="사각형: 둥근 모서리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2171700"/>
                              </a:xfrm>
                              <a:prstGeom prst="roundRect">
                                <a:avLst/>
                              </a:prstGeom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F23E31" w14:textId="0632097C" w:rsidR="006B2396" w:rsidRPr="00E97B14" w:rsidRDefault="00BB039D" w:rsidP="00BB039D"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8"/>
                                      <w:lang w:val="ru-RU"/>
                                    </w:rPr>
                                  </w:pPr>
                                  <w:r w:rsidRPr="00E97B14">
                                    <w:rPr>
                                      <w:rFonts w:ascii="맑은 고딕" w:eastAsia="맑은 고딕" w:hAnsi="맑은 고딕" w:cs="Times New Roman" w:hint="eastAsia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8"/>
                                      <w:lang w:val="ru-RU"/>
                                    </w:rPr>
                                    <w:t xml:space="preserve">① </w:t>
                                  </w:r>
                                  <w:r w:rsidR="006B2396" w:rsidRPr="00E97B1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:lang w:val="ru-RU"/>
                                    </w:rPr>
                                    <w:t>Подростк</w:t>
                                  </w:r>
                                  <w:r w:rsidR="00F26B5A" w:rsidRPr="00E97B1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:lang w:val="ru-RU"/>
                                    </w:rPr>
                                    <w:t>и</w:t>
                                  </w:r>
                                  <w:r w:rsidR="006B2396" w:rsidRPr="00E97B1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:lang w:val="ru-RU"/>
                                    </w:rPr>
                                    <w:t xml:space="preserve"> (</w:t>
                                  </w:r>
                                  <w:r w:rsidR="004704C1" w:rsidRPr="00E97B1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:lang w:val="ru-RU"/>
                                    </w:rPr>
                                    <w:t>12–</w:t>
                                  </w:r>
                                  <w:r w:rsidR="005B7650" w:rsidRPr="00E97B1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:lang w:val="ru-RU"/>
                                    </w:rPr>
                                    <w:t xml:space="preserve">17 </w:t>
                                  </w:r>
                                  <w:r w:rsidR="005B7650" w:rsidRPr="00E97B1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:lang w:val="ru-RU"/>
                                    </w:rPr>
                                    <w:t>лет</w:t>
                                  </w:r>
                                  <w:r w:rsidR="006B2396" w:rsidRPr="00E97B1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:lang w:val="ru-RU"/>
                                    </w:rPr>
                                    <w:t>): 2 вида бивалентной вакцины</w:t>
                                  </w:r>
                                </w:p>
                                <w:p w14:paraId="02A09207" w14:textId="5E0205E7" w:rsidR="006B2396" w:rsidRPr="00E97B14" w:rsidRDefault="006B2396" w:rsidP="00BB039D"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4"/>
                                      <w:lang w:val="ru-RU"/>
                                    </w:rPr>
                                  </w:pPr>
                                  <w:r w:rsidRPr="00E97B1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4"/>
                                      <w:lang w:val="ru-RU"/>
                                    </w:rPr>
                                    <w:t xml:space="preserve">(На основе </w:t>
                                  </w:r>
                                  <w:r w:rsidRPr="00E97B1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Pfizer</w:t>
                                  </w:r>
                                  <w:r w:rsidRPr="00E97B1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E97B1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BA</w:t>
                                  </w:r>
                                  <w:r w:rsidRPr="00E97B1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4"/>
                                      <w:lang w:val="ru-RU"/>
                                    </w:rPr>
                                    <w:t xml:space="preserve">.1, </w:t>
                                  </w:r>
                                  <w:r w:rsidRPr="00E97B1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Pfizer</w:t>
                                  </w:r>
                                  <w:r w:rsidRPr="00E97B1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E97B1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BA</w:t>
                                  </w:r>
                                  <w:r w:rsidRPr="00E97B1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4"/>
                                      <w:lang w:val="ru-RU"/>
                                    </w:rPr>
                                    <w:t>.4/5)</w:t>
                                  </w:r>
                                </w:p>
                                <w:p w14:paraId="0EA94D1B" w14:textId="77777777" w:rsidR="00BB039D" w:rsidRPr="00E97B14" w:rsidRDefault="00BB039D" w:rsidP="00BB039D"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14:paraId="3800D08E" w14:textId="2F836327" w:rsidR="006B2396" w:rsidRPr="00E97B14" w:rsidRDefault="00BB039D" w:rsidP="00BB039D"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8"/>
                                      <w:lang w:val="ru-RU"/>
                                    </w:rPr>
                                  </w:pPr>
                                  <w:r w:rsidRPr="00E97B14">
                                    <w:rPr>
                                      <w:rFonts w:ascii="맑은 고딕" w:eastAsia="맑은 고딕" w:hAnsi="맑은 고딕" w:cs="Times New Roman" w:hint="eastAsia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8"/>
                                      <w:lang w:val="ru-RU"/>
                                    </w:rPr>
                                    <w:t>②</w:t>
                                  </w:r>
                                  <w:r w:rsidRPr="00E97B1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8"/>
                                      <w:lang w:val="ru-RU"/>
                                    </w:rPr>
                                    <w:t xml:space="preserve"> </w:t>
                                  </w:r>
                                  <w:r w:rsidR="006B2396" w:rsidRPr="00E97B1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:lang w:val="ru-RU"/>
                                    </w:rPr>
                                    <w:t>18 лет и старше: 4 вида бивалентной вакцины</w:t>
                                  </w:r>
                                </w:p>
                                <w:p w14:paraId="5A19F9D0" w14:textId="22A10D09" w:rsidR="006B2396" w:rsidRPr="00E97B14" w:rsidRDefault="006B2396" w:rsidP="00BB039D"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</w:pPr>
                                  <w:r w:rsidRPr="00E97B1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(</w:t>
                                  </w:r>
                                  <w:r w:rsidRPr="00E97B1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4"/>
                                      <w:lang w:val="ru-RU"/>
                                    </w:rPr>
                                    <w:t>На</w:t>
                                  </w:r>
                                  <w:r w:rsidRPr="00E97B1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E97B1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4"/>
                                      <w:lang w:val="ru-RU"/>
                                    </w:rPr>
                                    <w:t>основе</w:t>
                                  </w:r>
                                  <w:r w:rsidRPr="00E97B1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 xml:space="preserve"> Moderna BA.1, Moderna BA.4/5,</w:t>
                                  </w:r>
                                  <w:r w:rsidR="00F26B5A" w:rsidRPr="00E97B1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E97B1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Pfizer BA.1, Pfizer</w:t>
                                  </w:r>
                                  <w:r w:rsidRPr="00E97B14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 xml:space="preserve"> BA.4/5)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4324C1" id="사각형: 둥근 모서리 3" o:spid="_x0000_s1031" style="position:absolute;left:0;text-align:left;margin-left:4.2pt;margin-top:53.95pt;width:225pt;height:1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aSQqQIAALEFAAAOAAAAZHJzL2Uyb0RvYy54bWysVN1v2jAQf5+0/8Hy+xrCYDDUUKFWnSZV&#10;bVU69dk4NrHq2J59IbC/fmcnBNR1L9N4CHe+7999XF7ta012wgdlTUHzixElwnBbKrMt6I/n209z&#10;SgIwUzJtjSjoQQR6tfz44bJ1CzG2ldWl8ASdmLBoXUErALfIssArUbNwYZ0wKJTW1wyQ9dus9KxF&#10;77XOxqPRl6y1vnTechECvt50QrpM/qUUHB6kDAKILijmBunr03cTv9nyki22nrlK8T4N9g9Z1EwZ&#10;DDq4umHASOPVH65qxb0NVsIFt3VmpVRcpBqwmnz0ppp1xZxItSA4wQ0whf/nlt/v1u7RIwytC4uA&#10;ZKxiL30d/zE/sk9gHQawxB4Ix8fxfDqbjhBTjrJxPstnyKCf7GTufIBvwtYkEgX1tjHlE7YkIcV2&#10;dwE6/aNeDClS01CU4jcg/LoqW7LRjX9iZUGno3kMWqro8fM87xjs6Bjj448Sprc4iqAp8RZeFFQJ&#10;xph/dBljXWtPdgwnYqMZf+2y0a5i3eMkuTllhtqpKntMJnFneWYn6BIFBy1iKG2ehCSqjGClIGmq&#10;xRC9fM17wJJmNJFK68Eof89Iw9Go141mXTKDYVfpX6MN2imiNTAY1spY/17UU6qy00cMzmqNJOw3&#10;eywWOxSLii8bWx4efexCGqHg+K1C9O9YgEfmcc2wWXg64AE/Utu2oLanKKms//Xee9TH6UcpJS2u&#10;bUHDz4Z5QYn+bnAvvuaTCbqFxEymszEy/lyyOZeYpr62OAc5HinHExn1QR9J6W39ghdmFaOiiBmO&#10;sQvKwR+Za+jOCd4oLlarpIa77RjcmbXj0XnEOc7d8/6FeddvA+Ai3dvjirPFm33odKOlsasGrFRp&#10;WU649h3Au5Dmsb9h8fCc80nrdGmXvwEAAP//AwBQSwMEFAAGAAgAAAAhAARe2vreAAAACQEAAA8A&#10;AABkcnMvZG93bnJldi54bWxMj0FPwzAMhe9I/IfISFwQS0EdrKXphJgQh+1Ct/XsNaGtSJyqybby&#10;7/FOcLPfe3r+XCwnZ8XJjKH3pOBhloAw1HjdU6tgt32/X4AIEUmj9WQU/JgAy/L6qsBc+zN9mlMV&#10;W8ElFHJU0MU45FKGpjMOw8wPhtj78qPDyOvYSj3imcudlY9J8iQd9sQXOhzMW2ea7+roFGA1r9v1&#10;h7zT9WrTptuVpXW9V+r2Znp9ARHNFP/CcMFndCiZ6eCPpIOwChYpB1lOnjMQ7Kfzi3LgIc0ykGUh&#10;/39Q/gIAAP//AwBQSwECLQAUAAYACAAAACEAtoM4kv4AAADhAQAAEwAAAAAAAAAAAAAAAAAAAAAA&#10;W0NvbnRlbnRfVHlwZXNdLnhtbFBLAQItABQABgAIAAAAIQA4/SH/1gAAAJQBAAALAAAAAAAAAAAA&#10;AAAAAC8BAABfcmVscy8ucmVsc1BLAQItABQABgAIAAAAIQD4laSQqQIAALEFAAAOAAAAAAAAAAAA&#10;AAAAAC4CAABkcnMvZTJvRG9jLnhtbFBLAQItABQABgAIAAAAIQAEXtr63gAAAAkBAAAPAAAAAAAA&#10;AAAAAAAAAAMFAABkcnMvZG93bnJldi54bWxQSwUGAAAAAAQABADzAAAADgYAAAAA&#10;" fillcolor="white [3201]" strokecolor="black [3200]" strokeweight="1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11F23E31" w14:textId="0632097C" w:rsidR="006B2396" w:rsidRPr="00E97B14" w:rsidRDefault="00BB039D" w:rsidP="00BB039D">
                            <w:pPr>
                              <w:spacing w:after="0" w:line="240" w:lineRule="auto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</w:pPr>
                            <w:r w:rsidRPr="00E97B14">
                              <w:rPr>
                                <w:rFonts w:ascii="맑은 고딕" w:eastAsia="맑은 고딕" w:hAnsi="맑은 고딕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 xml:space="preserve">① </w:t>
                            </w:r>
                            <w:r w:rsidR="006B2396" w:rsidRPr="00E97B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lang w:val="ru-RU"/>
                              </w:rPr>
                              <w:t>Подростк</w:t>
                            </w:r>
                            <w:r w:rsidR="00F26B5A" w:rsidRPr="00E97B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lang w:val="ru-RU"/>
                              </w:rPr>
                              <w:t>и</w:t>
                            </w:r>
                            <w:r w:rsidR="006B2396" w:rsidRPr="00E97B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lang w:val="ru-RU"/>
                              </w:rPr>
                              <w:t xml:space="preserve"> (</w:t>
                            </w:r>
                            <w:r w:rsidR="004704C1" w:rsidRPr="00E97B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lang w:val="ru-RU"/>
                              </w:rPr>
                              <w:t>12–</w:t>
                            </w:r>
                            <w:r w:rsidR="005B7650" w:rsidRPr="00E97B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lang w:val="ru-RU"/>
                              </w:rPr>
                              <w:t xml:space="preserve">17 </w:t>
                            </w:r>
                            <w:r w:rsidR="005B7650" w:rsidRPr="00E97B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lang w:val="ru-RU"/>
                              </w:rPr>
                              <w:t>лет</w:t>
                            </w:r>
                            <w:r w:rsidR="006B2396" w:rsidRPr="00E97B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lang w:val="ru-RU"/>
                              </w:rPr>
                              <w:t>): 2 вида бивалентной вакцины</w:t>
                            </w:r>
                          </w:p>
                          <w:p w14:paraId="02A09207" w14:textId="5E0205E7" w:rsidR="006B2396" w:rsidRPr="00E97B14" w:rsidRDefault="006B2396" w:rsidP="00BB039D">
                            <w:pPr>
                              <w:spacing w:after="0" w:line="240" w:lineRule="auto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E97B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  <w:lang w:val="ru-RU"/>
                              </w:rPr>
                              <w:t xml:space="preserve">(На основе </w:t>
                            </w:r>
                            <w:r w:rsidRPr="00E97B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Pfizer</w:t>
                            </w:r>
                            <w:r w:rsidRPr="00E97B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E97B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BA</w:t>
                            </w:r>
                            <w:r w:rsidRPr="00E97B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  <w:lang w:val="ru-RU"/>
                              </w:rPr>
                              <w:t xml:space="preserve">.1, </w:t>
                            </w:r>
                            <w:r w:rsidRPr="00E97B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Pfizer</w:t>
                            </w:r>
                            <w:r w:rsidRPr="00E97B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E97B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BA</w:t>
                            </w:r>
                            <w:r w:rsidRPr="00E97B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  <w:lang w:val="ru-RU"/>
                              </w:rPr>
                              <w:t>.4/5)</w:t>
                            </w:r>
                          </w:p>
                          <w:p w14:paraId="0EA94D1B" w14:textId="77777777" w:rsidR="00BB039D" w:rsidRPr="00E97B14" w:rsidRDefault="00BB039D" w:rsidP="00BB039D">
                            <w:pPr>
                              <w:spacing w:after="0" w:line="240" w:lineRule="auto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  <w:lang w:val="ru-RU"/>
                              </w:rPr>
                            </w:pPr>
                          </w:p>
                          <w:p w14:paraId="3800D08E" w14:textId="2F836327" w:rsidR="006B2396" w:rsidRPr="00E97B14" w:rsidRDefault="00BB039D" w:rsidP="00BB039D">
                            <w:pPr>
                              <w:spacing w:after="0" w:line="240" w:lineRule="auto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</w:pPr>
                            <w:r w:rsidRPr="00E97B14">
                              <w:rPr>
                                <w:rFonts w:ascii="맑은 고딕" w:eastAsia="맑은 고딕" w:hAnsi="맑은 고딕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>②</w:t>
                            </w:r>
                            <w:r w:rsidRPr="00E97B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6B2396" w:rsidRPr="00E97B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lang w:val="ru-RU"/>
                              </w:rPr>
                              <w:t>18 лет и старше: 4 вида бивалентной вакцины</w:t>
                            </w:r>
                          </w:p>
                          <w:p w14:paraId="5A19F9D0" w14:textId="22A10D09" w:rsidR="006B2396" w:rsidRPr="00E97B14" w:rsidRDefault="006B2396" w:rsidP="00BB039D">
                            <w:pPr>
                              <w:spacing w:after="0" w:line="240" w:lineRule="auto"/>
                              <w:jc w:val="left"/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E97B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(</w:t>
                            </w:r>
                            <w:r w:rsidRPr="00E97B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  <w:lang w:val="ru-RU"/>
                              </w:rPr>
                              <w:t>На</w:t>
                            </w:r>
                            <w:r w:rsidRPr="00E97B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E97B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  <w:lang w:val="ru-RU"/>
                              </w:rPr>
                              <w:t>основе</w:t>
                            </w:r>
                            <w:r w:rsidRPr="00E97B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Moderna BA.1, Moderna BA.4/5,</w:t>
                            </w:r>
                            <w:r w:rsidR="00F26B5A" w:rsidRPr="00E97B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E97B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Pfizer BA.1, Pfizer</w:t>
                            </w:r>
                            <w:r w:rsidRPr="00E97B14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BA.4/5)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E214AE" w14:textId="20A8A70C" w:rsidR="00C95558" w:rsidRPr="00C95558" w:rsidRDefault="00BB039D" w:rsidP="00C9555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함초롬바탕" w:eastAsia="굴림" w:hAnsi="굴림" w:cs="굴림"/>
                <w:noProof/>
                <w:color w:val="000000"/>
                <w:kern w:val="0"/>
                <w:sz w:val="24"/>
                <w:szCs w:val="24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898EEE0" wp14:editId="27B99146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379730</wp:posOffset>
                      </wp:positionV>
                      <wp:extent cx="2110740" cy="419100"/>
                      <wp:effectExtent l="0" t="0" r="22860" b="19050"/>
                      <wp:wrapNone/>
                      <wp:docPr id="8" name="순서도: 수행의 시작/종료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0740" cy="41910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40B6CF" w14:textId="6A7243D6" w:rsidR="000E7787" w:rsidRPr="00E97B14" w:rsidRDefault="000E7787" w:rsidP="000E778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472C4" w:themeColor="accent1"/>
                                      <w:sz w:val="24"/>
                                      <w:szCs w:val="28"/>
                                      <w:lang w:val="ru-RU"/>
                                    </w:rPr>
                                  </w:pPr>
                                  <w:r w:rsidRPr="00E97B1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472C4" w:themeColor="accent1"/>
                                      <w:sz w:val="24"/>
                                      <w:szCs w:val="28"/>
                                    </w:rPr>
                                    <w:t xml:space="preserve">Способ </w:t>
                                  </w:r>
                                  <w:r w:rsidRPr="00E97B1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472C4" w:themeColor="accent1"/>
                                      <w:sz w:val="24"/>
                                      <w:szCs w:val="28"/>
                                      <w:lang w:val="ru-RU"/>
                                    </w:rPr>
                                    <w:t>вакцинации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8EEE0" id="순서도: 수행의 시작/종료 8" o:spid="_x0000_s1032" type="#_x0000_t116" style="position:absolute;left:0;text-align:left;margin-left:49.35pt;margin-top:29.9pt;width:166.2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hwzWwIAAAUFAAAOAAAAZHJzL2Uyb0RvYy54bWysVE1v2zAMvQ/YfxB0X2wHWbsGdYogRYcB&#10;RVu0HXpWZCk2JksaxcTOfv0oxXGKrrsMu8ikyEfx49GXV31r2E5BaJwteTHJOVNWuqqxm5J/f775&#10;9IWzgMJWwjirSr5XgV8tPn647PxcTV3tTKWAURAb5p0veY3o51kWZK1aESbOK0tG7aAVSCpssgpE&#10;R9Fbk03z/CzrHFQenFQh0O31wcgXKb7WSuK91kEhMyWn3DCdkM51PLPFpZhvQPi6kUMa4h+yaEVj&#10;6dEx1LVAwbbQ/BGqbSS44DROpGszp3UjVaqBqinyN9U81cKrVAs1J/ixTeH/hZV3uyf/ANSGzod5&#10;IDFW0Wto45fyY31q1n5sluqRSbqcFkV+PqOeSrLNiosiT93MTmgPAb8q17IolFwb161qAfisoG2s&#10;QAepZWJ3G5ASIOQRQcopnSTh3qiYkbGPSrOmigkkdGKKWhlgO0Ezrn4UcaYUK3lGiG6MGUHFeyCD&#10;R9DgG2EqsWcE5u8BT6+N3ulFZ3EEUqlDoX9NVR/8j1Ufao1lY7/uqdiSn8Wi4s3aVfsHYOAOTA5e&#10;3jTU3VsR8EEAUZcGQuuI93TEhpfcDRJntYNf791Hf2IUWTnraBVKHn5uBSjOzDdLXLsoZnHOmJTZ&#10;5/MpKfDasn5tsdt25WgSBS2+l0mM/miOogbXvtDWLuOrZBJW0tsllwhHZYWHFaW9l2q5TG60L17g&#10;rX3yMgaPfY50ee5fBPiBYkjkvHPHtRHzN9Q6+EakdcstOt0k3p36OkyAdi1RaPgvxGV+rSev099r&#10;8RsAAP//AwBQSwMEFAAGAAgAAAAhAAoAb7XfAAAACQEAAA8AAABkcnMvZG93bnJldi54bWxMj0FP&#10;hDAQhe8m/odmTLwYt4C7wiJlYzR687C4Wa+FjhSlLaGFZf+940mPk/flzfeK3WJ6NuPoO2cFxKsI&#10;GNrGqc62Ag7vL7cZMB+kVbJ3FgWc0cOuvLwoZK7cye5xrkLLqMT6XArQIQw5577RaKRfuQEtZZ9u&#10;NDLQObZcjfJE5abnSRTdcyM7Sx+0HPBJY/NdTUbA60da43Ni0uN88+YGvT+vv6ZKiOur5fEBWMAl&#10;/MHwq0/qUJJT7SarPOsFbLOUSAGbLS2gfH0Xx8BqApNNBrws+P8F5Q8AAAD//wMAUEsBAi0AFAAG&#10;AAgAAAAhALaDOJL+AAAA4QEAABMAAAAAAAAAAAAAAAAAAAAAAFtDb250ZW50X1R5cGVzXS54bWxQ&#10;SwECLQAUAAYACAAAACEAOP0h/9YAAACUAQAACwAAAAAAAAAAAAAAAAAvAQAAX3JlbHMvLnJlbHNQ&#10;SwECLQAUAAYACAAAACEAAX4cM1sCAAAFBQAADgAAAAAAAAAAAAAAAAAuAgAAZHJzL2Uyb0RvYy54&#10;bWxQSwECLQAUAAYACAAAACEACgBvtd8AAAAJAQAADwAAAAAAAAAAAAAAAAC1BAAAZHJzL2Rvd25y&#10;ZXYueG1sUEsFBgAAAAAEAAQA8wAAAMEFAAAAAA==&#10;" fillcolor="white [3201]" strokecolor="black [3200]" strokeweight="1pt">
                      <v:textbox>
                        <w:txbxContent>
                          <w:p w14:paraId="4E40B6CF" w14:textId="6A7243D6" w:rsidR="000E7787" w:rsidRPr="00E97B14" w:rsidRDefault="000E7787" w:rsidP="000E77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4"/>
                                <w:szCs w:val="28"/>
                                <w:lang w:val="ru-RU"/>
                              </w:rPr>
                            </w:pPr>
                            <w:r w:rsidRPr="00E97B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4"/>
                                <w:szCs w:val="28"/>
                              </w:rPr>
                              <w:t xml:space="preserve">Способ </w:t>
                            </w:r>
                            <w:r w:rsidRPr="00E97B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4"/>
                                <w:szCs w:val="28"/>
                                <w:lang w:val="ru-RU"/>
                              </w:rPr>
                              <w:t>вакцинации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함초롬바탕" w:eastAsia="굴림" w:hAnsi="굴림" w:cs="굴림"/>
                <w:noProof/>
                <w:color w:val="000000"/>
                <w:kern w:val="0"/>
                <w:sz w:val="24"/>
                <w:szCs w:val="24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069670" wp14:editId="4A7218E5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701675</wp:posOffset>
                      </wp:positionV>
                      <wp:extent cx="2796540" cy="2171700"/>
                      <wp:effectExtent l="38100" t="38100" r="118110" b="114300"/>
                      <wp:wrapNone/>
                      <wp:docPr id="4" name="사각형: 둥근 모서리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6540" cy="2171700"/>
                              </a:xfrm>
                              <a:prstGeom prst="roundRect">
                                <a:avLst/>
                              </a:prstGeom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2DF658" w14:textId="2E8D9ADF" w:rsidR="006B2396" w:rsidRPr="00E97B14" w:rsidRDefault="00BB039D" w:rsidP="00BB039D">
                                  <w:pPr>
                                    <w:spacing w:after="0" w:line="216" w:lineRule="auto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4"/>
                                      <w:lang w:val="ru-RU"/>
                                    </w:rPr>
                                  </w:pPr>
                                  <w:r w:rsidRPr="00E97B14">
                                    <w:rPr>
                                      <w:rFonts w:ascii="맑은 고딕" w:eastAsia="맑은 고딕" w:hAnsi="맑은 고딕" w:cs="Times New Roman" w:hint="eastAsia"/>
                                      <w:b/>
                                      <w:bCs/>
                                      <w:color w:val="000000" w:themeColor="text1"/>
                                      <w:w w:val="90"/>
                                      <w:sz w:val="22"/>
                                      <w:szCs w:val="24"/>
                                      <w:lang w:val="ru-RU"/>
                                    </w:rPr>
                                    <w:t>①</w:t>
                                  </w:r>
                                  <w:r w:rsidRPr="00E97B1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w w:val="90"/>
                                      <w:sz w:val="22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="006B2396" w:rsidRPr="00E97B1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w w:val="90"/>
                                      <w:sz w:val="22"/>
                                      <w:szCs w:val="24"/>
                                      <w:lang w:val="ru-RU"/>
                                    </w:rPr>
                                    <w:t>Зарегистрированны</w:t>
                                  </w:r>
                                  <w:r w:rsidR="00F26B5A" w:rsidRPr="00E97B1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w w:val="90"/>
                                      <w:sz w:val="22"/>
                                      <w:szCs w:val="24"/>
                                      <w:lang w:val="ru-RU"/>
                                    </w:rPr>
                                    <w:t>е</w:t>
                                  </w:r>
                                  <w:r w:rsidR="006B2396" w:rsidRPr="00E97B1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w w:val="90"/>
                                      <w:sz w:val="22"/>
                                      <w:szCs w:val="24"/>
                                      <w:lang w:val="ru-RU"/>
                                    </w:rPr>
                                    <w:t xml:space="preserve"> иностранц</w:t>
                                  </w:r>
                                  <w:r w:rsidR="00F26B5A" w:rsidRPr="00E97B1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w w:val="90"/>
                                      <w:sz w:val="22"/>
                                      <w:szCs w:val="24"/>
                                      <w:lang w:val="ru-RU"/>
                                    </w:rPr>
                                    <w:t>ы</w:t>
                                  </w:r>
                                  <w:r w:rsidR="006B2396" w:rsidRPr="00E97B1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w w:val="90"/>
                                      <w:sz w:val="22"/>
                                      <w:szCs w:val="24"/>
                                      <w:lang w:val="ru-RU"/>
                                    </w:rPr>
                                    <w:t>:</w:t>
                                  </w:r>
                                  <w:r w:rsidR="006B2396" w:rsidRPr="00E97B1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="00B5424B" w:rsidRPr="00E97B1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4"/>
                                      <w:lang w:val="ru-RU"/>
                                    </w:rPr>
                                    <w:t xml:space="preserve">возможна </w:t>
                                  </w:r>
                                  <w:r w:rsidR="006B2396" w:rsidRPr="00E97B1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4"/>
                                      <w:lang w:val="ru-RU"/>
                                    </w:rPr>
                                    <w:t>предварительная запись онлайн,</w:t>
                                  </w:r>
                                  <w:r w:rsidR="00B5424B" w:rsidRPr="00E97B1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4"/>
                                      <w:lang w:val="ru-RU"/>
                                    </w:rPr>
                                    <w:t xml:space="preserve"> запись и вакцинация в один день, вакцинация в пункте вакцинирования.</w:t>
                                  </w:r>
                                </w:p>
                                <w:p w14:paraId="794570A7" w14:textId="34742EEA" w:rsidR="00B5424B" w:rsidRPr="00E97B14" w:rsidRDefault="00BB039D" w:rsidP="00FD13EB">
                                  <w:pPr>
                                    <w:spacing w:after="0" w:line="216" w:lineRule="auto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4"/>
                                      <w:lang w:val="ru-RU"/>
                                    </w:rPr>
                                  </w:pPr>
                                  <w:r w:rsidRPr="00E97B14">
                                    <w:rPr>
                                      <w:rFonts w:ascii="맑은 고딕" w:eastAsia="맑은 고딕" w:hAnsi="맑은 고딕" w:cs="Times New Roman" w:hint="eastAsia"/>
                                      <w:b/>
                                      <w:bCs/>
                                      <w:color w:val="000000" w:themeColor="text1"/>
                                      <w:w w:val="90"/>
                                      <w:sz w:val="22"/>
                                      <w:szCs w:val="24"/>
                                      <w:lang w:val="ru-RU"/>
                                    </w:rPr>
                                    <w:t>②</w:t>
                                  </w:r>
                                  <w:r w:rsidRPr="00E97B1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w w:val="90"/>
                                      <w:sz w:val="22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="00B5424B" w:rsidRPr="00E97B1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w w:val="90"/>
                                      <w:sz w:val="22"/>
                                      <w:szCs w:val="24"/>
                                      <w:lang w:val="ru-RU"/>
                                    </w:rPr>
                                    <w:t>Незарегистрированны</w:t>
                                  </w:r>
                                  <w:r w:rsidR="00FD13EB" w:rsidRPr="00E97B1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w w:val="90"/>
                                      <w:sz w:val="22"/>
                                      <w:szCs w:val="24"/>
                                      <w:lang w:val="ru-RU"/>
                                    </w:rPr>
                                    <w:t>е</w:t>
                                  </w:r>
                                  <w:r w:rsidR="00B5424B" w:rsidRPr="00E97B1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w w:val="90"/>
                                      <w:sz w:val="22"/>
                                      <w:szCs w:val="24"/>
                                      <w:lang w:val="ru-RU"/>
                                    </w:rPr>
                                    <w:t xml:space="preserve"> иностранц</w:t>
                                  </w:r>
                                  <w:r w:rsidR="00FD13EB" w:rsidRPr="00E97B1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w w:val="90"/>
                                      <w:sz w:val="22"/>
                                      <w:szCs w:val="24"/>
                                      <w:lang w:val="ru-RU"/>
                                    </w:rPr>
                                    <w:t>ы</w:t>
                                  </w:r>
                                  <w:r w:rsidR="00B5424B" w:rsidRPr="00E97B1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w w:val="90"/>
                                      <w:sz w:val="22"/>
                                      <w:szCs w:val="24"/>
                                      <w:lang w:val="ru-RU"/>
                                    </w:rPr>
                                    <w:t>:</w:t>
                                  </w:r>
                                  <w:r w:rsidR="00B5424B" w:rsidRPr="00E97B1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="00FD13EB" w:rsidRPr="00E97B1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4"/>
                                      <w:lang w:val="ru-RU"/>
                                    </w:rPr>
                                    <w:t>предварительная запись после получения временного регистрационного номера в государственной поликлинике</w:t>
                                  </w:r>
                                  <w:r w:rsidR="00B5424B" w:rsidRPr="00E97B1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4"/>
                                      <w:lang w:val="ru-RU"/>
                                    </w:rPr>
                                    <w:t>, вакцинация в пункте вакцинации.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069670" id="사각형: 둥근 모서리 4" o:spid="_x0000_s1033" style="position:absolute;left:0;text-align:left;margin-left:22.95pt;margin-top:55.25pt;width:220.2pt;height:17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xxIrwIAALEFAAAOAAAAZHJzL2Uyb0RvYy54bWysVE1v2zAMvQ/YfxB0Xx1nadMGdYqgRYcB&#10;RRs0HXpWZCkWKkuaRMfOfv0oOXGCrrsMy8GhxI9HPpG8vulqTbbCB2VNQfOzESXCcFsqsynoj5f7&#10;L5eUBGCmZNoaUdCdCPRm/vnTdetmYmwrq0vhCQYxYda6glYAbpZlgVeiZuHMOmFQKa2vGeDRb7LS&#10;sxaj1zobj0YXWWt96bzlIgS8veuVdJ7iSyk4PEkZBBBdUMwN0ten7zp+s/k1m208c5Xi+zTYP2RR&#10;M2UQdAh1x4CRxqs/QtWKexushDNu68xKqbhINWA1+ehdNauKOZFqQXKCG2gK/y8sf9yu3NIjDa0L&#10;s4BirKKTvo7/mB/pElm7gSzRAeF4OZ5eXZxPkFOOunE+zaejRGd2dHc+wDdhaxKFgnrbmPIZnyQx&#10;xbYPARAX7Q92EVKkR0NVwm9A+FVVtmStG//MyoKejy4Rh5QqRvx6mfcHfNEx4uOPEqY32IqgKfEW&#10;XhVUicaYfwwZsW61J1uGHbHWjL/12WhXsf5yksIcM0PrlKU9JJNOJ3lmR+qSBDstIpQ2z0ISVUay&#10;EkjqajGgl2957D8kIFlGF6m0Hpzyj5w0HJz2ttGtT2Zw7Cv9K9pgnRCtgcGxVsb6j1CPqcreHtM+&#10;qTWK0K07LLag01hUvFnbcrf08RVSCwXH7xWy/8ACLJnHMcPHwtUBT/iR2rYFtXuJksr6Xx/dR3vs&#10;ftRS0uLYFjT8bJgXlOjvBufiKp/EnoR0mJxPx3jwp5r1qcY09a3FPshxSTmexGgP+iBKb+tX3DCL&#10;iIoqZjhiF5SDPxxuoV8nuKO4WCySGc62Y/BgVo7H4JHn2Hcv3Svzbj8NgIP0aA8jzmbv5qG3jZ7G&#10;LhqwUqVhOfK6fwHcC6mF9jssLp7Tc7I6btr5bwAAAP//AwBQSwMEFAAGAAgAAAAhAPg8ivnfAAAA&#10;CgEAAA8AAABkcnMvZG93bnJldi54bWxMj8FOwzAMhu9IvENkJC6IpRvtNErTCTEhDtuFDnr2mtBW&#10;JE7VZFt5e7wTHO3/0+/PxXpyVpzMGHpPCuazBIShxuueWgUf+9f7FYgQkTRaT0bBjwmwLq+vCsy1&#10;P9O7OVWxFVxCIUcFXYxDLmVoOuMwzPxgiLMvPzqMPI6t1COeudxZuUiSpXTYE1/ocDAvnWm+q6NT&#10;gFVWt9s3eafrza5N9xtL2/pTqdub6fkJRDRT/IPhos/qULLTwR9JB2EVpNkjk7yfJxkIBtLV8gHE&#10;4ZIsMpBlIf+/UP4CAAD//wMAUEsBAi0AFAAGAAgAAAAhALaDOJL+AAAA4QEAABMAAAAAAAAAAAAA&#10;AAAAAAAAAFtDb250ZW50X1R5cGVzXS54bWxQSwECLQAUAAYACAAAACEAOP0h/9YAAACUAQAACwAA&#10;AAAAAAAAAAAAAAAvAQAAX3JlbHMvLnJlbHNQSwECLQAUAAYACAAAACEANR8cSK8CAACxBQAADgAA&#10;AAAAAAAAAAAAAAAuAgAAZHJzL2Uyb0RvYy54bWxQSwECLQAUAAYACAAAACEA+DyK+d8AAAAKAQAA&#10;DwAAAAAAAAAAAAAAAAAJBQAAZHJzL2Rvd25yZXYueG1sUEsFBgAAAAAEAAQA8wAAABUGAAAAAA==&#10;" fillcolor="white [3201]" strokecolor="black [3200]" strokeweight="1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762DF658" w14:textId="2E8D9ADF" w:rsidR="006B2396" w:rsidRPr="00E97B14" w:rsidRDefault="00BB039D" w:rsidP="00BB039D">
                            <w:pPr>
                              <w:spacing w:after="0" w:line="216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E97B14">
                              <w:rPr>
                                <w:rFonts w:ascii="맑은 고딕" w:eastAsia="맑은 고딕" w:hAnsi="맑은 고딕" w:cs="Times New Roman" w:hint="eastAsia"/>
                                <w:b/>
                                <w:bCs/>
                                <w:color w:val="000000" w:themeColor="text1"/>
                                <w:w w:val="90"/>
                                <w:sz w:val="22"/>
                                <w:szCs w:val="24"/>
                                <w:lang w:val="ru-RU"/>
                              </w:rPr>
                              <w:t>①</w:t>
                            </w:r>
                            <w:r w:rsidRPr="00E97B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w w:val="90"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6B2396" w:rsidRPr="00E97B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w w:val="90"/>
                                <w:sz w:val="22"/>
                                <w:szCs w:val="24"/>
                                <w:lang w:val="ru-RU"/>
                              </w:rPr>
                              <w:t>Зарегистрированны</w:t>
                            </w:r>
                            <w:r w:rsidR="00F26B5A" w:rsidRPr="00E97B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w w:val="90"/>
                                <w:sz w:val="22"/>
                                <w:szCs w:val="24"/>
                                <w:lang w:val="ru-RU"/>
                              </w:rPr>
                              <w:t>е</w:t>
                            </w:r>
                            <w:r w:rsidR="006B2396" w:rsidRPr="00E97B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w w:val="90"/>
                                <w:sz w:val="22"/>
                                <w:szCs w:val="24"/>
                                <w:lang w:val="ru-RU"/>
                              </w:rPr>
                              <w:t xml:space="preserve"> иностранц</w:t>
                            </w:r>
                            <w:r w:rsidR="00F26B5A" w:rsidRPr="00E97B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w w:val="90"/>
                                <w:sz w:val="22"/>
                                <w:szCs w:val="24"/>
                                <w:lang w:val="ru-RU"/>
                              </w:rPr>
                              <w:t>ы</w:t>
                            </w:r>
                            <w:r w:rsidR="006B2396" w:rsidRPr="00E97B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w w:val="90"/>
                                <w:sz w:val="22"/>
                                <w:szCs w:val="24"/>
                                <w:lang w:val="ru-RU"/>
                              </w:rPr>
                              <w:t>:</w:t>
                            </w:r>
                            <w:r w:rsidR="006B2396" w:rsidRPr="00E97B1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B5424B" w:rsidRPr="00E97B1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4"/>
                                <w:lang w:val="ru-RU"/>
                              </w:rPr>
                              <w:t xml:space="preserve">возможна </w:t>
                            </w:r>
                            <w:r w:rsidR="006B2396" w:rsidRPr="00E97B1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4"/>
                                <w:lang w:val="ru-RU"/>
                              </w:rPr>
                              <w:t>предварительная запись онлайн,</w:t>
                            </w:r>
                            <w:r w:rsidR="00B5424B" w:rsidRPr="00E97B1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4"/>
                                <w:lang w:val="ru-RU"/>
                              </w:rPr>
                              <w:t xml:space="preserve"> запись и вакцинация в один день, вакцинация в пункте вакцинирования.</w:t>
                            </w:r>
                          </w:p>
                          <w:p w14:paraId="794570A7" w14:textId="34742EEA" w:rsidR="00B5424B" w:rsidRPr="00E97B14" w:rsidRDefault="00BB039D" w:rsidP="00FD13EB">
                            <w:pPr>
                              <w:spacing w:after="0" w:line="216" w:lineRule="auto"/>
                              <w:jc w:val="lef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E97B14">
                              <w:rPr>
                                <w:rFonts w:ascii="맑은 고딕" w:eastAsia="맑은 고딕" w:hAnsi="맑은 고딕" w:cs="Times New Roman" w:hint="eastAsia"/>
                                <w:b/>
                                <w:bCs/>
                                <w:color w:val="000000" w:themeColor="text1"/>
                                <w:w w:val="90"/>
                                <w:sz w:val="22"/>
                                <w:szCs w:val="24"/>
                                <w:lang w:val="ru-RU"/>
                              </w:rPr>
                              <w:t>②</w:t>
                            </w:r>
                            <w:r w:rsidRPr="00E97B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w w:val="90"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B5424B" w:rsidRPr="00E97B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w w:val="90"/>
                                <w:sz w:val="22"/>
                                <w:szCs w:val="24"/>
                                <w:lang w:val="ru-RU"/>
                              </w:rPr>
                              <w:t>Незарегистрированны</w:t>
                            </w:r>
                            <w:r w:rsidR="00FD13EB" w:rsidRPr="00E97B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w w:val="90"/>
                                <w:sz w:val="22"/>
                                <w:szCs w:val="24"/>
                                <w:lang w:val="ru-RU"/>
                              </w:rPr>
                              <w:t>е</w:t>
                            </w:r>
                            <w:r w:rsidR="00B5424B" w:rsidRPr="00E97B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w w:val="90"/>
                                <w:sz w:val="22"/>
                                <w:szCs w:val="24"/>
                                <w:lang w:val="ru-RU"/>
                              </w:rPr>
                              <w:t xml:space="preserve"> иностранц</w:t>
                            </w:r>
                            <w:r w:rsidR="00FD13EB" w:rsidRPr="00E97B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w w:val="90"/>
                                <w:sz w:val="22"/>
                                <w:szCs w:val="24"/>
                                <w:lang w:val="ru-RU"/>
                              </w:rPr>
                              <w:t>ы</w:t>
                            </w:r>
                            <w:r w:rsidR="00B5424B" w:rsidRPr="00E97B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w w:val="90"/>
                                <w:sz w:val="22"/>
                                <w:szCs w:val="24"/>
                                <w:lang w:val="ru-RU"/>
                              </w:rPr>
                              <w:t>:</w:t>
                            </w:r>
                            <w:r w:rsidR="00B5424B" w:rsidRPr="00E97B1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FD13EB" w:rsidRPr="00E97B1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4"/>
                                <w:lang w:val="ru-RU"/>
                              </w:rPr>
                              <w:t>предварительная запись после получения временного регистрационного номера в государственной поликлинике</w:t>
                            </w:r>
                            <w:r w:rsidR="00B5424B" w:rsidRPr="00E97B1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4"/>
                                <w:lang w:val="ru-RU"/>
                              </w:rPr>
                              <w:t>, вакцинация в пункте вакцинации.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C95558" w:rsidRPr="00E97B14" w14:paraId="6D54B272" w14:textId="77777777" w:rsidTr="00C95558">
        <w:trPr>
          <w:trHeight w:val="263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0BAF66" w14:textId="1CFED529" w:rsidR="00C95558" w:rsidRPr="00C95558" w:rsidRDefault="00C95558" w:rsidP="00C9555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함초롬바탕" w:eastAsia="굴림" w:hAnsi="굴림" w:cs="굴림"/>
                <w:noProof/>
                <w:color w:val="000000"/>
                <w:kern w:val="0"/>
                <w:sz w:val="24"/>
                <w:szCs w:val="24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7444FEC" wp14:editId="618FAF6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679450</wp:posOffset>
                      </wp:positionV>
                      <wp:extent cx="6012180" cy="1744980"/>
                      <wp:effectExtent l="0" t="0" r="26670" b="26670"/>
                      <wp:wrapNone/>
                      <wp:docPr id="9" name="사각형: 둥근 모서리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2180" cy="17449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CCBD8F" w14:textId="6A6ABB0F" w:rsidR="004704C1" w:rsidRPr="00E97B14" w:rsidRDefault="004704C1" w:rsidP="004704C1">
                                  <w:pPr>
                                    <w:pStyle w:val="a3"/>
                                    <w:spacing w:line="240" w:lineRule="auto"/>
                                    <w:ind w:firstLineChars="300" w:firstLine="589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lang w:val="ru-RU"/>
                                    </w:rPr>
                                  </w:pPr>
                                  <w:r w:rsidRPr="00E97B1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lang w:val="ru-RU"/>
                                    </w:rPr>
                                    <w:t>※ Дополнительная информация</w:t>
                                  </w:r>
                                </w:p>
                                <w:p w14:paraId="4C553521" w14:textId="0ACF1E36" w:rsidR="004704C1" w:rsidRPr="00E97B14" w:rsidRDefault="004704C1" w:rsidP="004704C1">
                                  <w:pPr>
                                    <w:pStyle w:val="a3"/>
                                    <w:spacing w:line="240" w:lineRule="auto"/>
                                    <w:ind w:leftChars="279" w:left="841" w:hanging="283"/>
                                    <w:rPr>
                                      <w:rFonts w:ascii="Times New Roman" w:eastAsia="함초롬돋움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E97B1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lang w:val="ru-RU"/>
                                    </w:rPr>
                                    <w:t xml:space="preserve">○ Портал предварительного бронирования </w:t>
                                  </w:r>
                                  <w:r w:rsidRPr="00E97B1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val="ru-RU"/>
                                    </w:rPr>
                                    <w:t>(возможно бронирование через посредника)</w:t>
                                  </w:r>
                                  <w:r w:rsidRPr="00E97B1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lang w:val="ru-RU"/>
                                    </w:rPr>
                                    <w:t xml:space="preserve">: </w:t>
                                  </w:r>
                                  <w:hyperlink r:id="rId7" w:history="1">
                                    <w:r w:rsidRPr="00E97B14">
                                      <w:rPr>
                                        <w:rStyle w:val="a4"/>
                                        <w:rFonts w:ascii="Times New Roman" w:eastAsia="함초롬돋움" w:hAnsi="Times New Roman" w:cs="Times New Roman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https</w:t>
                                    </w:r>
                                    <w:r w:rsidRPr="00E97B14">
                                      <w:rPr>
                                        <w:rStyle w:val="a4"/>
                                        <w:rFonts w:ascii="Times New Roman" w:eastAsia="함초롬돋움" w:hAnsi="Times New Roman" w:cs="Times New Roman"/>
                                        <w:color w:val="000000" w:themeColor="text1"/>
                                        <w:sz w:val="22"/>
                                        <w:szCs w:val="22"/>
                                        <w:lang w:val="ru-RU"/>
                                      </w:rPr>
                                      <w:t>://</w:t>
                                    </w:r>
                                    <w:r w:rsidRPr="00E97B14">
                                      <w:rPr>
                                        <w:rStyle w:val="a4"/>
                                        <w:rFonts w:ascii="Times New Roman" w:eastAsia="함초롬돋움" w:hAnsi="Times New Roman" w:cs="Times New Roman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ncvr</w:t>
                                    </w:r>
                                    <w:r w:rsidRPr="00E97B14">
                                      <w:rPr>
                                        <w:rStyle w:val="a4"/>
                                        <w:rFonts w:ascii="Times New Roman" w:eastAsia="함초롬돋움" w:hAnsi="Times New Roman" w:cs="Times New Roman"/>
                                        <w:color w:val="000000" w:themeColor="text1"/>
                                        <w:sz w:val="22"/>
                                        <w:szCs w:val="22"/>
                                        <w:lang w:val="ru-RU"/>
                                      </w:rPr>
                                      <w:t>.</w:t>
                                    </w:r>
                                    <w:r w:rsidRPr="00E97B14">
                                      <w:rPr>
                                        <w:rStyle w:val="a4"/>
                                        <w:rFonts w:ascii="Times New Roman" w:eastAsia="함초롬돋움" w:hAnsi="Times New Roman" w:cs="Times New Roman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kdca</w:t>
                                    </w:r>
                                    <w:r w:rsidRPr="00E97B14">
                                      <w:rPr>
                                        <w:rStyle w:val="a4"/>
                                        <w:rFonts w:ascii="Times New Roman" w:eastAsia="함초롬돋움" w:hAnsi="Times New Roman" w:cs="Times New Roman"/>
                                        <w:color w:val="000000" w:themeColor="text1"/>
                                        <w:sz w:val="22"/>
                                        <w:szCs w:val="22"/>
                                        <w:lang w:val="ru-RU"/>
                                      </w:rPr>
                                      <w:t>.</w:t>
                                    </w:r>
                                    <w:r w:rsidRPr="00E97B14">
                                      <w:rPr>
                                        <w:rStyle w:val="a4"/>
                                        <w:rFonts w:ascii="Times New Roman" w:eastAsia="함초롬돋움" w:hAnsi="Times New Roman" w:cs="Times New Roman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go</w:t>
                                    </w:r>
                                    <w:r w:rsidRPr="00E97B14">
                                      <w:rPr>
                                        <w:rStyle w:val="a4"/>
                                        <w:rFonts w:ascii="Times New Roman" w:eastAsia="함초롬돋움" w:hAnsi="Times New Roman" w:cs="Times New Roman"/>
                                        <w:color w:val="000000" w:themeColor="text1"/>
                                        <w:sz w:val="22"/>
                                        <w:szCs w:val="22"/>
                                        <w:lang w:val="ru-RU"/>
                                      </w:rPr>
                                      <w:t>.</w:t>
                                    </w:r>
                                    <w:r w:rsidRPr="00E97B14">
                                      <w:rPr>
                                        <w:rStyle w:val="a4"/>
                                        <w:rFonts w:ascii="Times New Roman" w:eastAsia="함초롬돋움" w:hAnsi="Times New Roman" w:cs="Times New Roman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kr</w:t>
                                    </w:r>
                                  </w:hyperlink>
                                </w:p>
                                <w:p w14:paraId="6126F638" w14:textId="6A746351" w:rsidR="004704C1" w:rsidRPr="00E97B14" w:rsidRDefault="004704C1" w:rsidP="004704C1">
                                  <w:pPr>
                                    <w:pStyle w:val="a3"/>
                                    <w:spacing w:line="240" w:lineRule="auto"/>
                                    <w:ind w:leftChars="279" w:left="841" w:hanging="28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lang w:val="ru-RU"/>
                                    </w:rPr>
                                  </w:pPr>
                                  <w:r w:rsidRPr="00E97B1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lang w:val="ru-RU"/>
                                    </w:rPr>
                                    <w:t xml:space="preserve">○ </w:t>
                                  </w:r>
                                  <w:r w:rsidR="004526D9" w:rsidRPr="00E97B1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lang w:val="ru-RU"/>
                                    </w:rPr>
                                    <w:t>В</w:t>
                                  </w:r>
                                  <w:r w:rsidRPr="00E97B1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lang w:val="ru-RU"/>
                                    </w:rPr>
                                    <w:t>а</w:t>
                                  </w:r>
                                  <w:r w:rsidR="004526D9" w:rsidRPr="00E97B1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lang w:val="ru-RU"/>
                                    </w:rPr>
                                    <w:t>кцинация в день записи</w:t>
                                  </w:r>
                                  <w:r w:rsidRPr="00E97B1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lang w:val="ru-RU"/>
                                    </w:rPr>
                                    <w:t xml:space="preserve">: </w:t>
                                  </w:r>
                                  <w:r w:rsidRPr="00E97B1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val="ru-RU"/>
                                    </w:rPr>
                                    <w:t>позвоните в медицинское учреждение и после предварительного опроса пройдите вакцинацию.</w:t>
                                  </w:r>
                                </w:p>
                                <w:p w14:paraId="32CBA234" w14:textId="13A5E1A8" w:rsidR="004704C1" w:rsidRPr="00E97B14" w:rsidRDefault="004704C1" w:rsidP="004704C1">
                                  <w:pPr>
                                    <w:pStyle w:val="a3"/>
                                    <w:spacing w:line="240" w:lineRule="auto"/>
                                    <w:ind w:leftChars="279" w:left="841" w:hanging="283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val="ru-RU"/>
                                    </w:rPr>
                                  </w:pPr>
                                  <w:r w:rsidRPr="00E97B1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lang w:val="ru-RU"/>
                                    </w:rPr>
                                    <w:t xml:space="preserve">○ Вакцинация на месте: </w:t>
                                  </w:r>
                                  <w:r w:rsidRPr="00E97B1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val="ru-RU"/>
                                    </w:rPr>
                                    <w:t>вакцинация возможна без предварительной записи</w:t>
                                  </w:r>
                                  <w:r w:rsidR="005B7650" w:rsidRPr="00E97B1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val="ru-RU"/>
                                    </w:rPr>
                                    <w:t xml:space="preserve"> </w:t>
                                  </w:r>
                                  <w:r w:rsidR="00CB3290" w:rsidRPr="00E97B1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val="ru-RU"/>
                                    </w:rPr>
                                    <w:t>или при посещении медицинского</w:t>
                                  </w:r>
                                  <w:r w:rsidR="005B7650" w:rsidRPr="00E97B1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val="ru-RU"/>
                                    </w:rPr>
                                    <w:t xml:space="preserve"> учреждени</w:t>
                                  </w:r>
                                  <w:r w:rsidR="00CB3290" w:rsidRPr="00E97B1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val="ru-RU"/>
                                    </w:rPr>
                                    <w:t>я</w:t>
                                  </w:r>
                                  <w:r w:rsidR="005B7650" w:rsidRPr="00E97B1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val="ru-RU"/>
                                    </w:rPr>
                                    <w:t xml:space="preserve"> для лечения другого недуга.</w:t>
                                  </w:r>
                                </w:p>
                                <w:p w14:paraId="1512BB6B" w14:textId="5DCEA3B9" w:rsidR="004704C1" w:rsidRPr="00E97B14" w:rsidRDefault="00BB039D" w:rsidP="00CB3290">
                                  <w:pPr>
                                    <w:pStyle w:val="a3"/>
                                    <w:spacing w:line="240" w:lineRule="auto"/>
                                    <w:ind w:leftChars="279" w:left="841" w:hanging="283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val="ru-RU"/>
                                    </w:rPr>
                                  </w:pPr>
                                  <w:r w:rsidRPr="00E97B1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lang w:val="ru-RU"/>
                                    </w:rPr>
                                    <w:t>⁎</w:t>
                                  </w:r>
                                  <w:r w:rsidR="005B7650" w:rsidRPr="00E97B1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val="ru-RU"/>
                                    </w:rPr>
                                    <w:t xml:space="preserve"> однако, это возможно при условии наличия в данном медицинском учреждении необходимой вакцины и вакцинация не влечет за собой сбоя в работе медицинского персонала.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444FEC" id="사각형: 둥근 모서리 9" o:spid="_x0000_s1034" style="position:absolute;left:0;text-align:left;margin-left:8.7pt;margin-top:53.5pt;width:473.4pt;height:13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3j8VAIAAPwEAAAOAAAAZHJzL2Uyb0RvYy54bWysVEtv2zAMvg/YfxB0XxwHWZsGdYqgRYcB&#10;QRv0gZ4VWWqMyaJGKbGzXz9KdpyiK3YYdpFJkR9f+ujLq7Y2bK/QV2ALno/GnCkroazsa8Gfn26/&#10;zDjzQdhSGLCq4Afl+dXi86fLxs3VBLZgSoWMglg/b1zBtyG4eZZ5uVW18CNwypJRA9YikIqvWYmi&#10;oei1ySbj8VnWAJYOQSrv6famM/JFiq+1kuFea68CMwWn2kI6MZ2beGaLSzF/ReG2lezLEP9QRS0q&#10;S0mHUDciCLbD6o9QdSURPOgwklBnoHUlVeqBusnH77p53AqnUi80HO+GMfn/F1be7R/dGmkMjfNz&#10;T2LsotVYxy/Vx9o0rMMwLNUGJunybJxP8hnNVJItP59OL0ihONkJ7tCHbwpqFoWCI+xs+UBPkiYl&#10;9isfOv+jH4FPVSQpHIyKhRj7oDSrSso7SehEEHVtkO0FPW35I+9zJ88I0ZUxAyj/CGTCEdT7RphK&#10;pBmA44+Ap2yDd8oINgzAurKAfwfrzv/YdddrbDu0m5aaLfgsNhVvNlAe1sgQOgJ7J28rmulK+LAW&#10;SIyld6AtDPd0aANNwaGXONsC/vroPvoTkcjKWUMbUHD/cydQcWa+W6LYRT6dxpVJyvTr+YQUfGvZ&#10;vLXYXX0N9BI57buTSYz+wRxFjVC/0LIuY1YyCSspd8FlwKNyHbrNpHWXarlMbrQmToSVfXQyBo9z&#10;jnR5al8Eup5YgTh5B8dtEfN31Op8I9LCchdAV4l3p7n2L0Arlujb/w7iDr/Vk9fpp7X4DQAA//8D&#10;AFBLAwQUAAYACAAAACEAOEUdx98AAAAKAQAADwAAAGRycy9kb3ducmV2LnhtbEyPTUvDQBCG74L/&#10;YRnBm92kljbGbEpRpCgUMa2et8mYjc3Ohuymif/e8aSn4WUe3o9sPdlWnLH3jSMF8SwCgVS6qqFa&#10;wWH/dJOA8EFTpVtHqOAbPazzy4tMp5Ub6Q3PRagFm5BPtQITQpdK6UuDVvuZ65D49+l6qwPLvpZV&#10;r0c2t62cR9FSWt0QJxjd4YPB8lQMVsHHxm1f5fCyez+ZIpivZxof461S11fT5h5EwCn8wfBbn6tD&#10;zp2ObqDKi5b1asEk32jFmxi4Wy7mII4KbpM4AZln8v+E/AcAAP//AwBQSwECLQAUAAYACAAAACEA&#10;toM4kv4AAADhAQAAEwAAAAAAAAAAAAAAAAAAAAAAW0NvbnRlbnRfVHlwZXNdLnhtbFBLAQItABQA&#10;BgAIAAAAIQA4/SH/1gAAAJQBAAALAAAAAAAAAAAAAAAAAC8BAABfcmVscy8ucmVsc1BLAQItABQA&#10;BgAIAAAAIQAki3j8VAIAAPwEAAAOAAAAAAAAAAAAAAAAAC4CAABkcnMvZTJvRG9jLnhtbFBLAQIt&#10;ABQABgAIAAAAIQA4RR3H3wAAAAoBAAAPAAAAAAAAAAAAAAAAAK4EAABkcnMvZG93bnJldi54bWxQ&#10;SwUGAAAAAAQABADzAAAAugUAAAAA&#10;" fillcolor="white [3201]" strokecolor="black [3200]" strokeweight="1pt">
                      <v:stroke joinstyle="miter"/>
                      <v:textbox>
                        <w:txbxContent>
                          <w:p w14:paraId="7ACCBD8F" w14:textId="6A6ABB0F" w:rsidR="004704C1" w:rsidRPr="00E97B14" w:rsidRDefault="004704C1" w:rsidP="004704C1">
                            <w:pPr>
                              <w:pStyle w:val="a3"/>
                              <w:spacing w:line="240" w:lineRule="auto"/>
                              <w:ind w:firstLineChars="300" w:firstLine="589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ru-RU"/>
                              </w:rPr>
                            </w:pPr>
                            <w:r w:rsidRPr="00E97B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ru-RU"/>
                              </w:rPr>
                              <w:t>※ Дополнительная информация</w:t>
                            </w:r>
                          </w:p>
                          <w:p w14:paraId="4C553521" w14:textId="0ACF1E36" w:rsidR="004704C1" w:rsidRPr="00E97B14" w:rsidRDefault="004704C1" w:rsidP="004704C1">
                            <w:pPr>
                              <w:pStyle w:val="a3"/>
                              <w:spacing w:line="240" w:lineRule="auto"/>
                              <w:ind w:leftChars="279" w:left="841" w:hanging="283"/>
                              <w:rPr>
                                <w:rFonts w:ascii="Times New Roman" w:eastAsia="함초롬돋움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E97B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ru-RU"/>
                              </w:rPr>
                              <w:t xml:space="preserve">○ Портал предварительного бронирования </w:t>
                            </w:r>
                            <w:r w:rsidRPr="00E97B14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ru-RU"/>
                              </w:rPr>
                              <w:t>(возможно бронирование через посредника)</w:t>
                            </w:r>
                            <w:r w:rsidRPr="00E97B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ru-RU"/>
                              </w:rPr>
                              <w:t xml:space="preserve">: </w:t>
                            </w:r>
                            <w:hyperlink r:id="rId8" w:history="1">
                              <w:r w:rsidRPr="00E97B14">
                                <w:rPr>
                                  <w:rStyle w:val="a4"/>
                                  <w:rFonts w:ascii="Times New Roman" w:eastAsia="함초롬돋움" w:hAnsi="Times New Roman" w:cs="Times New Roman"/>
                                  <w:color w:val="000000" w:themeColor="text1"/>
                                  <w:sz w:val="22"/>
                                  <w:szCs w:val="22"/>
                                </w:rPr>
                                <w:t>https</w:t>
                              </w:r>
                              <w:r w:rsidRPr="00E97B14">
                                <w:rPr>
                                  <w:rStyle w:val="a4"/>
                                  <w:rFonts w:ascii="Times New Roman" w:eastAsia="함초롬돋움" w:hAnsi="Times New Roman" w:cs="Times New Roman"/>
                                  <w:color w:val="000000" w:themeColor="text1"/>
                                  <w:sz w:val="22"/>
                                  <w:szCs w:val="22"/>
                                  <w:lang w:val="ru-RU"/>
                                </w:rPr>
                                <w:t>://</w:t>
                              </w:r>
                              <w:r w:rsidRPr="00E97B14">
                                <w:rPr>
                                  <w:rStyle w:val="a4"/>
                                  <w:rFonts w:ascii="Times New Roman" w:eastAsia="함초롬돋움" w:hAnsi="Times New Roman" w:cs="Times New Roman"/>
                                  <w:color w:val="000000" w:themeColor="text1"/>
                                  <w:sz w:val="22"/>
                                  <w:szCs w:val="22"/>
                                </w:rPr>
                                <w:t>ncvr</w:t>
                              </w:r>
                              <w:r w:rsidRPr="00E97B14">
                                <w:rPr>
                                  <w:rStyle w:val="a4"/>
                                  <w:rFonts w:ascii="Times New Roman" w:eastAsia="함초롬돋움" w:hAnsi="Times New Roman" w:cs="Times New Roman"/>
                                  <w:color w:val="000000" w:themeColor="text1"/>
                                  <w:sz w:val="22"/>
                                  <w:szCs w:val="22"/>
                                  <w:lang w:val="ru-RU"/>
                                </w:rPr>
                                <w:t>.</w:t>
                              </w:r>
                              <w:r w:rsidRPr="00E97B14">
                                <w:rPr>
                                  <w:rStyle w:val="a4"/>
                                  <w:rFonts w:ascii="Times New Roman" w:eastAsia="함초롬돋움" w:hAnsi="Times New Roman" w:cs="Times New Roman"/>
                                  <w:color w:val="000000" w:themeColor="text1"/>
                                  <w:sz w:val="22"/>
                                  <w:szCs w:val="22"/>
                                </w:rPr>
                                <w:t>kdca</w:t>
                              </w:r>
                              <w:r w:rsidRPr="00E97B14">
                                <w:rPr>
                                  <w:rStyle w:val="a4"/>
                                  <w:rFonts w:ascii="Times New Roman" w:eastAsia="함초롬돋움" w:hAnsi="Times New Roman" w:cs="Times New Roman"/>
                                  <w:color w:val="000000" w:themeColor="text1"/>
                                  <w:sz w:val="22"/>
                                  <w:szCs w:val="22"/>
                                  <w:lang w:val="ru-RU"/>
                                </w:rPr>
                                <w:t>.</w:t>
                              </w:r>
                              <w:r w:rsidRPr="00E97B14">
                                <w:rPr>
                                  <w:rStyle w:val="a4"/>
                                  <w:rFonts w:ascii="Times New Roman" w:eastAsia="함초롬돋움" w:hAnsi="Times New Roman" w:cs="Times New Roman"/>
                                  <w:color w:val="000000" w:themeColor="text1"/>
                                  <w:sz w:val="22"/>
                                  <w:szCs w:val="22"/>
                                </w:rPr>
                                <w:t>go</w:t>
                              </w:r>
                              <w:r w:rsidRPr="00E97B14">
                                <w:rPr>
                                  <w:rStyle w:val="a4"/>
                                  <w:rFonts w:ascii="Times New Roman" w:eastAsia="함초롬돋움" w:hAnsi="Times New Roman" w:cs="Times New Roman"/>
                                  <w:color w:val="000000" w:themeColor="text1"/>
                                  <w:sz w:val="22"/>
                                  <w:szCs w:val="22"/>
                                  <w:lang w:val="ru-RU"/>
                                </w:rPr>
                                <w:t>.</w:t>
                              </w:r>
                              <w:r w:rsidRPr="00E97B14">
                                <w:rPr>
                                  <w:rStyle w:val="a4"/>
                                  <w:rFonts w:ascii="Times New Roman" w:eastAsia="함초롬돋움" w:hAnsi="Times New Roman" w:cs="Times New Roman"/>
                                  <w:color w:val="000000" w:themeColor="text1"/>
                                  <w:sz w:val="22"/>
                                  <w:szCs w:val="22"/>
                                </w:rPr>
                                <w:t>kr</w:t>
                              </w:r>
                            </w:hyperlink>
                          </w:p>
                          <w:p w14:paraId="6126F638" w14:textId="6A746351" w:rsidR="004704C1" w:rsidRPr="00E97B14" w:rsidRDefault="004704C1" w:rsidP="004704C1">
                            <w:pPr>
                              <w:pStyle w:val="a3"/>
                              <w:spacing w:line="240" w:lineRule="auto"/>
                              <w:ind w:leftChars="279" w:left="841" w:hanging="283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ru-RU"/>
                              </w:rPr>
                            </w:pPr>
                            <w:r w:rsidRPr="00E97B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ru-RU"/>
                              </w:rPr>
                              <w:t xml:space="preserve">○ </w:t>
                            </w:r>
                            <w:r w:rsidR="004526D9" w:rsidRPr="00E97B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ru-RU"/>
                              </w:rPr>
                              <w:t>В</w:t>
                            </w:r>
                            <w:r w:rsidRPr="00E97B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ru-RU"/>
                              </w:rPr>
                              <w:t>а</w:t>
                            </w:r>
                            <w:r w:rsidR="004526D9" w:rsidRPr="00E97B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ru-RU"/>
                              </w:rPr>
                              <w:t>кцинация в день записи</w:t>
                            </w:r>
                            <w:r w:rsidRPr="00E97B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ru-RU"/>
                              </w:rPr>
                              <w:t xml:space="preserve">: </w:t>
                            </w:r>
                            <w:r w:rsidRPr="00E97B14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ru-RU"/>
                              </w:rPr>
                              <w:t>позвоните в медицинское учреждение и после предварительного опроса пройдите вакцинацию.</w:t>
                            </w:r>
                          </w:p>
                          <w:p w14:paraId="32CBA234" w14:textId="13A5E1A8" w:rsidR="004704C1" w:rsidRPr="00E97B14" w:rsidRDefault="004704C1" w:rsidP="004704C1">
                            <w:pPr>
                              <w:pStyle w:val="a3"/>
                              <w:spacing w:line="240" w:lineRule="auto"/>
                              <w:ind w:leftChars="279" w:left="841" w:hanging="283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ru-RU"/>
                              </w:rPr>
                            </w:pPr>
                            <w:r w:rsidRPr="00E97B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ru-RU"/>
                              </w:rPr>
                              <w:t xml:space="preserve">○ Вакцинация на месте: </w:t>
                            </w:r>
                            <w:r w:rsidRPr="00E97B14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ru-RU"/>
                              </w:rPr>
                              <w:t>вакцинация возможна без предварительной записи</w:t>
                            </w:r>
                            <w:r w:rsidR="005B7650" w:rsidRPr="00E97B14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ru-RU"/>
                              </w:rPr>
                              <w:t xml:space="preserve"> </w:t>
                            </w:r>
                            <w:r w:rsidR="00CB3290" w:rsidRPr="00E97B14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ru-RU"/>
                              </w:rPr>
                              <w:t>или при посещении медицинского</w:t>
                            </w:r>
                            <w:r w:rsidR="005B7650" w:rsidRPr="00E97B14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ru-RU"/>
                              </w:rPr>
                              <w:t xml:space="preserve"> учреждени</w:t>
                            </w:r>
                            <w:r w:rsidR="00CB3290" w:rsidRPr="00E97B14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ru-RU"/>
                              </w:rPr>
                              <w:t>я</w:t>
                            </w:r>
                            <w:r w:rsidR="005B7650" w:rsidRPr="00E97B14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ru-RU"/>
                              </w:rPr>
                              <w:t xml:space="preserve"> для лечения другого недуга.</w:t>
                            </w:r>
                          </w:p>
                          <w:p w14:paraId="1512BB6B" w14:textId="5DCEA3B9" w:rsidR="004704C1" w:rsidRPr="00E97B14" w:rsidRDefault="00BB039D" w:rsidP="00CB3290">
                            <w:pPr>
                              <w:pStyle w:val="a3"/>
                              <w:spacing w:line="240" w:lineRule="auto"/>
                              <w:ind w:leftChars="279" w:left="841" w:hanging="283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ru-RU"/>
                              </w:rPr>
                            </w:pPr>
                            <w:r w:rsidRPr="00E97B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ru-RU"/>
                              </w:rPr>
                              <w:t>⁎</w:t>
                            </w:r>
                            <w:r w:rsidR="005B7650" w:rsidRPr="00E97B14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ru-RU"/>
                              </w:rPr>
                              <w:t xml:space="preserve"> однако, это возможно при условии наличия в данном медицинском учреждении необходимой вакцины и вакцинация не влечет за собой сбоя в работе медицинского персонала.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09D7689D" w14:textId="77777777" w:rsidR="00C95558" w:rsidRPr="005C43DE" w:rsidRDefault="00C95558">
      <w:pPr>
        <w:rPr>
          <w:lang w:val="ru-RU"/>
        </w:rPr>
      </w:pPr>
    </w:p>
    <w:sectPr w:rsidR="00C95558" w:rsidRPr="005C43DE" w:rsidSect="00C95558">
      <w:pgSz w:w="11906" w:h="16838"/>
      <w:pgMar w:top="1276" w:right="1440" w:bottom="1135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61BDA" w14:textId="77777777" w:rsidR="007F5E6E" w:rsidRDefault="007F5E6E" w:rsidP="00E076A8">
      <w:pPr>
        <w:spacing w:after="0" w:line="240" w:lineRule="auto"/>
      </w:pPr>
      <w:r>
        <w:separator/>
      </w:r>
    </w:p>
  </w:endnote>
  <w:endnote w:type="continuationSeparator" w:id="0">
    <w:p w14:paraId="7F206BA2" w14:textId="77777777" w:rsidR="007F5E6E" w:rsidRDefault="007F5E6E" w:rsidP="00E07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CE4BF" w14:textId="77777777" w:rsidR="007F5E6E" w:rsidRDefault="007F5E6E" w:rsidP="00E076A8">
      <w:pPr>
        <w:spacing w:after="0" w:line="240" w:lineRule="auto"/>
      </w:pPr>
      <w:r>
        <w:separator/>
      </w:r>
    </w:p>
  </w:footnote>
  <w:footnote w:type="continuationSeparator" w:id="0">
    <w:p w14:paraId="73E59CE7" w14:textId="77777777" w:rsidR="007F5E6E" w:rsidRDefault="007F5E6E" w:rsidP="00E07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5774F"/>
    <w:multiLevelType w:val="hybridMultilevel"/>
    <w:tmpl w:val="B6C659B4"/>
    <w:lvl w:ilvl="0" w:tplc="ABF0A0AE">
      <w:numFmt w:val="bullet"/>
      <w:lvlText w:val="※"/>
      <w:lvlJc w:val="left"/>
      <w:pPr>
        <w:ind w:left="732" w:hanging="360"/>
      </w:pPr>
      <w:rPr>
        <w:rFonts w:ascii="함초롬돋움" w:eastAsia="함초롬돋움" w:hAnsi="함초롬돋움" w:cs="함초롬돋움" w:hint="eastAsia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117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7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72" w:hanging="400"/>
      </w:pPr>
      <w:rPr>
        <w:rFonts w:ascii="Wingdings" w:hAnsi="Wingdings" w:hint="default"/>
      </w:rPr>
    </w:lvl>
  </w:abstractNum>
  <w:num w:numId="1" w16cid:durableId="111019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558"/>
    <w:rsid w:val="000E7787"/>
    <w:rsid w:val="000F566B"/>
    <w:rsid w:val="00242D07"/>
    <w:rsid w:val="0039514E"/>
    <w:rsid w:val="004526D9"/>
    <w:rsid w:val="004704C1"/>
    <w:rsid w:val="005B7650"/>
    <w:rsid w:val="005C43DE"/>
    <w:rsid w:val="005F3844"/>
    <w:rsid w:val="00681E20"/>
    <w:rsid w:val="006B2396"/>
    <w:rsid w:val="007C072F"/>
    <w:rsid w:val="007F5E6E"/>
    <w:rsid w:val="00893291"/>
    <w:rsid w:val="009778D9"/>
    <w:rsid w:val="009C2FC2"/>
    <w:rsid w:val="00B5424B"/>
    <w:rsid w:val="00BB039D"/>
    <w:rsid w:val="00C26236"/>
    <w:rsid w:val="00C95558"/>
    <w:rsid w:val="00CB3290"/>
    <w:rsid w:val="00E076A8"/>
    <w:rsid w:val="00E226D7"/>
    <w:rsid w:val="00E97B14"/>
    <w:rsid w:val="00F26B5A"/>
    <w:rsid w:val="00FD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AB834E"/>
  <w15:chartTrackingRefBased/>
  <w15:docId w15:val="{3EF18963-E20C-411F-9C0B-617D8FA8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9555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4704C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704C1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E076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076A8"/>
    <w:rPr>
      <w14:ligatures w14:val="none"/>
    </w:rPr>
  </w:style>
  <w:style w:type="paragraph" w:styleId="a7">
    <w:name w:val="footer"/>
    <w:basedOn w:val="a"/>
    <w:link w:val="Char0"/>
    <w:uiPriority w:val="99"/>
    <w:unhideWhenUsed/>
    <w:rsid w:val="00E076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076A8"/>
    <w:rPr>
      <w14:ligatures w14:val="none"/>
    </w:rPr>
  </w:style>
  <w:style w:type="paragraph" w:styleId="a8">
    <w:name w:val="List Paragraph"/>
    <w:basedOn w:val="a"/>
    <w:uiPriority w:val="34"/>
    <w:qFormat/>
    <w:rsid w:val="00F26B5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1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vr.kdca.go.k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cvr.kdca.g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김스베트라나</dc:creator>
  <cp:keywords/>
  <dc:description/>
  <cp:lastModifiedBy>황아영</cp:lastModifiedBy>
  <cp:revision>14</cp:revision>
  <dcterms:created xsi:type="dcterms:W3CDTF">2023-02-22T07:21:00Z</dcterms:created>
  <dcterms:modified xsi:type="dcterms:W3CDTF">2023-02-28T06:56:00Z</dcterms:modified>
</cp:coreProperties>
</file>